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26" w:rsidRPr="00D22C35" w:rsidRDefault="00D20126" w:rsidP="00D20126">
      <w:pPr>
        <w:jc w:val="righ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ПРЕДЛОГ</w:t>
      </w:r>
    </w:p>
    <w:p w:rsidR="00FF58EA" w:rsidRPr="00EF5B7D" w:rsidRDefault="00FF58EA" w:rsidP="00FE2DC8">
      <w:pPr>
        <w:spacing w:line="240" w:lineRule="auto"/>
        <w:ind w:firstLine="720"/>
        <w:jc w:val="right"/>
        <w:rPr>
          <w:rFonts w:ascii="Arial" w:hAnsi="Arial" w:cs="Arial"/>
          <w:lang w:val="sr-Cyrl-RS"/>
        </w:rPr>
      </w:pPr>
      <w:bookmarkStart w:id="0" w:name="_GoBack"/>
      <w:bookmarkEnd w:id="0"/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proofErr w:type="spellStart"/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proofErr w:type="spellEnd"/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58306B">
        <w:rPr>
          <w:rFonts w:ascii="Arial" w:hAnsi="Arial" w:cs="Arial"/>
          <w:lang w:val="sr-Cyrl-RS"/>
        </w:rPr>
        <w:t>, 44/18,</w:t>
      </w:r>
      <w:r w:rsidR="00EF5B7D">
        <w:rPr>
          <w:rFonts w:ascii="Arial" w:hAnsi="Arial" w:cs="Arial"/>
          <w:lang w:val="sr-Cyrl-RS"/>
        </w:rPr>
        <w:t xml:space="preserve"> 95/18</w:t>
      </w:r>
      <w:r w:rsidR="00352C18">
        <w:rPr>
          <w:rFonts w:ascii="Arial" w:hAnsi="Arial" w:cs="Arial"/>
          <w:lang w:val="sr-Cyrl-RS"/>
        </w:rPr>
        <w:t xml:space="preserve">, </w:t>
      </w:r>
      <w:r w:rsidR="0058306B">
        <w:rPr>
          <w:rFonts w:ascii="Arial" w:hAnsi="Arial" w:cs="Arial"/>
          <w:lang w:val="sr-Cyrl-RS"/>
        </w:rPr>
        <w:t>91/19</w:t>
      </w:r>
      <w:r w:rsidR="00352C18">
        <w:rPr>
          <w:rFonts w:ascii="Arial" w:hAnsi="Arial" w:cs="Arial"/>
          <w:lang w:val="sr-Cyrl-RS"/>
        </w:rPr>
        <w:t xml:space="preserve"> и 109/21</w:t>
      </w:r>
      <w:r w:rsidRPr="007937D4">
        <w:rPr>
          <w:rFonts w:ascii="Arial" w:hAnsi="Arial" w:cs="Arial"/>
        </w:rPr>
        <w:t xml:space="preserve">), члана </w:t>
      </w:r>
      <w:r w:rsidR="00AC00B3" w:rsidRPr="007937D4">
        <w:rPr>
          <w:rFonts w:ascii="Arial" w:hAnsi="Arial" w:cs="Arial"/>
          <w:lang w:val="sr-Cyrl-RS"/>
        </w:rPr>
        <w:t>52</w:t>
      </w:r>
      <w:r w:rsidR="00AC00B3" w:rsidRPr="007937D4">
        <w:rPr>
          <w:rFonts w:ascii="Arial" w:hAnsi="Arial" w:cs="Arial"/>
        </w:rPr>
        <w:t>.</w:t>
      </w:r>
      <w:r w:rsidR="00AC00B3" w:rsidRPr="007937D4">
        <w:rPr>
          <w:rFonts w:ascii="Arial" w:hAnsi="Arial" w:cs="Arial"/>
          <w:lang w:val="sr-Cyrl-RS"/>
        </w:rPr>
        <w:t xml:space="preserve"> став 1. тачка 11.</w:t>
      </w:r>
      <w:r w:rsidR="00AC00B3" w:rsidRPr="007937D4">
        <w:rPr>
          <w:rFonts w:ascii="Arial" w:hAnsi="Arial" w:cs="Arial"/>
        </w:rPr>
        <w:t xml:space="preserve"> </w:t>
      </w:r>
      <w:r w:rsidRPr="007937D4">
        <w:rPr>
          <w:rFonts w:ascii="Arial" w:hAnsi="Arial" w:cs="Arial"/>
        </w:rPr>
        <w:t>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="00352C18">
        <w:rPr>
          <w:rFonts w:ascii="Arial" w:hAnsi="Arial" w:cs="Arial"/>
          <w:lang w:val="sr-Cyrl-RS"/>
        </w:rPr>
        <w:t xml:space="preserve"> и 44/21</w:t>
      </w:r>
      <w:r w:rsidRPr="007937D4">
        <w:rPr>
          <w:rFonts w:ascii="Arial" w:hAnsi="Arial" w:cs="Arial"/>
        </w:rPr>
        <w:t>)</w:t>
      </w:r>
      <w:r w:rsidR="00CF4C3D">
        <w:rPr>
          <w:rFonts w:ascii="Arial" w:hAnsi="Arial" w:cs="Arial"/>
          <w:lang w:val="sr-Cyrl-RS"/>
        </w:rPr>
        <w:t xml:space="preserve"> и </w:t>
      </w:r>
      <w:r w:rsidRPr="007937D4">
        <w:rPr>
          <w:rFonts w:ascii="Arial" w:hAnsi="Arial" w:cs="Arial"/>
          <w:lang w:val="sr-Cyrl-RS"/>
        </w:rPr>
        <w:t xml:space="preserve">члана </w:t>
      </w:r>
      <w:r w:rsidR="00CF4C3D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CF4C3D">
        <w:rPr>
          <w:rFonts w:ascii="Arial" w:hAnsi="Arial" w:cs="Arial"/>
          <w:lang w:val="sr-Cyrl-RS"/>
        </w:rPr>
        <w:t xml:space="preserve"> став 1</w:t>
      </w:r>
      <w:r w:rsidR="00093B48" w:rsidRPr="007937D4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 xml:space="preserve">тачка 13) </w:t>
      </w:r>
      <w:r w:rsidRPr="007937D4">
        <w:rPr>
          <w:rFonts w:ascii="Arial" w:hAnsi="Arial" w:cs="Arial"/>
          <w:lang w:val="sr-Cyrl-RS"/>
        </w:rPr>
        <w:t xml:space="preserve">Статута Компаније „Дунав осигурање“ </w:t>
      </w:r>
      <w:proofErr w:type="spellStart"/>
      <w:r w:rsidRPr="007937D4">
        <w:rPr>
          <w:rFonts w:ascii="Arial" w:hAnsi="Arial" w:cs="Arial"/>
          <w:lang w:val="sr-Cyrl-RS"/>
        </w:rPr>
        <w:t>а.д.о</w:t>
      </w:r>
      <w:proofErr w:type="spellEnd"/>
      <w:r w:rsidRPr="007937D4">
        <w:rPr>
          <w:rFonts w:ascii="Arial" w:hAnsi="Arial" w:cs="Arial"/>
          <w:lang w:val="sr-Cyrl-RS"/>
        </w:rPr>
        <w:t>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352C18">
        <w:rPr>
          <w:rFonts w:ascii="Arial" w:hAnsi="Arial" w:cs="Arial"/>
          <w:lang w:val="sr-Cyrl-RS"/>
        </w:rPr>
        <w:t xml:space="preserve">, 39/18, 18/19, </w:t>
      </w:r>
      <w:r w:rsidR="00EF5B7D">
        <w:rPr>
          <w:rFonts w:ascii="Arial" w:hAnsi="Arial" w:cs="Arial"/>
          <w:lang w:val="sr-Cyrl-RS"/>
        </w:rPr>
        <w:t>24/19</w:t>
      </w:r>
      <w:r w:rsidR="001C3E92">
        <w:rPr>
          <w:rFonts w:ascii="Arial" w:hAnsi="Arial" w:cs="Arial"/>
          <w:lang w:val="sr-Cyrl-RS"/>
        </w:rPr>
        <w:t>, 37/21</w:t>
      </w:r>
      <w:r w:rsidR="00352C18">
        <w:rPr>
          <w:rFonts w:ascii="Arial" w:hAnsi="Arial" w:cs="Arial"/>
          <w:lang w:val="sr-Cyrl-RS"/>
        </w:rPr>
        <w:t xml:space="preserve"> и 11/22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187539" w:rsidRPr="00187539">
        <w:rPr>
          <w:rFonts w:ascii="Arial" w:hAnsi="Arial" w:cs="Arial"/>
          <w:lang w:val="sr-Cyrl-RS"/>
        </w:rPr>
        <w:t>Скупштина Компаније на Ванредној седници, одржаној дана 13. маја 2022. године, донела је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CF4C3D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CF4C3D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</w:t>
      </w:r>
      <w:r w:rsidR="0058306B">
        <w:rPr>
          <w:rFonts w:ascii="Arial" w:hAnsi="Arial" w:cs="Arial"/>
          <w:b/>
          <w:lang w:val="sr-Cyrl-RS"/>
        </w:rPr>
        <w:t>ОВА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E2DC8" w:rsidRDefault="00FE2DC8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CF4C3D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 xml:space="preserve">a </w:t>
      </w:r>
      <w:proofErr w:type="spellStart"/>
      <w:r w:rsidR="00AA5F6C" w:rsidRPr="007937D4">
        <w:rPr>
          <w:rFonts w:ascii="Arial" w:hAnsi="Arial" w:cs="Arial"/>
        </w:rPr>
        <w:t>чла</w:t>
      </w:r>
      <w:proofErr w:type="spellEnd"/>
      <w:r w:rsidR="0058306B">
        <w:rPr>
          <w:rFonts w:ascii="Arial" w:hAnsi="Arial" w:cs="Arial"/>
          <w:lang w:val="sr-Cyrl-RS"/>
        </w:rPr>
        <w:t>нове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</w:t>
      </w:r>
      <w:proofErr w:type="spellStart"/>
      <w:r w:rsidR="008A484F" w:rsidRPr="007937D4">
        <w:rPr>
          <w:rFonts w:ascii="Arial" w:hAnsi="Arial" w:cs="Arial"/>
        </w:rPr>
        <w:t>а.д.о</w:t>
      </w:r>
      <w:proofErr w:type="spellEnd"/>
      <w:r w:rsidR="008A484F" w:rsidRPr="007937D4">
        <w:rPr>
          <w:rFonts w:ascii="Arial" w:hAnsi="Arial" w:cs="Arial"/>
        </w:rPr>
        <w:t xml:space="preserve">. </w:t>
      </w:r>
      <w:r w:rsidR="0058306B">
        <w:rPr>
          <w:rFonts w:ascii="Arial" w:hAnsi="Arial" w:cs="Arial"/>
          <w:lang w:val="sr-Cyrl-RS"/>
        </w:rPr>
        <w:t>именују</w:t>
      </w:r>
      <w:r>
        <w:rPr>
          <w:rFonts w:ascii="Arial" w:hAnsi="Arial" w:cs="Arial"/>
          <w:lang w:val="sr-Cyrl-RS"/>
        </w:rPr>
        <w:t xml:space="preserve"> се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352C18" w:rsidRDefault="00352C18" w:rsidP="00352C18">
      <w:p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      1. </w:t>
      </w:r>
      <w:r w:rsidRPr="00352C18">
        <w:rPr>
          <w:rFonts w:ascii="Arial" w:hAnsi="Arial" w:cs="Arial"/>
          <w:b/>
          <w:lang w:val="sr-Cyrl-RS"/>
        </w:rPr>
        <w:t>Татјана Вукић</w:t>
      </w:r>
      <w:r w:rsidRPr="00352C18">
        <w:rPr>
          <w:rFonts w:ascii="Arial" w:hAnsi="Arial" w:cs="Arial"/>
          <w:lang w:val="sr-Cyrl-RS"/>
        </w:rPr>
        <w:t xml:space="preserve">, власник и директор </w:t>
      </w:r>
      <w:r w:rsidRPr="00352C18">
        <w:rPr>
          <w:rFonts w:ascii="Arial" w:hAnsi="Arial" w:cs="Arial"/>
          <w:lang w:val="sr-Latn-RS"/>
        </w:rPr>
        <w:t xml:space="preserve">A mi </w:t>
      </w:r>
      <w:proofErr w:type="spellStart"/>
      <w:r w:rsidRPr="00352C18">
        <w:rPr>
          <w:rFonts w:ascii="Arial" w:hAnsi="Arial" w:cs="Arial"/>
          <w:lang w:val="sr-Latn-RS"/>
        </w:rPr>
        <w:t>manera</w:t>
      </w:r>
      <w:proofErr w:type="spellEnd"/>
      <w:r w:rsidRPr="00352C18">
        <w:rPr>
          <w:rFonts w:ascii="Arial" w:hAnsi="Arial" w:cs="Arial"/>
          <w:lang w:val="sr-Latn-RS"/>
        </w:rPr>
        <w:t xml:space="preserve"> </w:t>
      </w:r>
      <w:r w:rsidRPr="00352C18">
        <w:rPr>
          <w:rFonts w:ascii="Arial" w:hAnsi="Arial" w:cs="Arial"/>
          <w:lang w:val="sr-Cyrl-RS"/>
        </w:rPr>
        <w:t>ДОО Београд</w:t>
      </w:r>
      <w:r w:rsidRPr="00352C18">
        <w:rPr>
          <w:rFonts w:ascii="Arial" w:hAnsi="Arial" w:cs="Arial"/>
          <w:lang w:val="sr-Latn-RS"/>
        </w:rPr>
        <w:t xml:space="preserve">, </w:t>
      </w:r>
      <w:r w:rsidRPr="00352C18">
        <w:rPr>
          <w:rFonts w:ascii="Arial" w:hAnsi="Arial" w:cs="Arial"/>
          <w:lang w:val="sr-Cyrl-RS"/>
        </w:rPr>
        <w:t>представник Републике Србије</w:t>
      </w:r>
      <w:r>
        <w:rPr>
          <w:rFonts w:ascii="Arial" w:hAnsi="Arial" w:cs="Arial"/>
          <w:lang w:val="sr-Cyrl-RS"/>
        </w:rPr>
        <w:t>,  независан члан,</w:t>
      </w:r>
    </w:p>
    <w:p w:rsidR="00352C18" w:rsidRDefault="00352C18" w:rsidP="00352C18">
      <w:p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      </w:t>
      </w:r>
      <w:r w:rsidRPr="00352C18">
        <w:rPr>
          <w:rFonts w:ascii="Arial" w:hAnsi="Arial" w:cs="Arial"/>
          <w:b/>
          <w:lang w:val="sr-Cyrl-RS"/>
        </w:rPr>
        <w:t xml:space="preserve">2. </w:t>
      </w:r>
      <w:r>
        <w:rPr>
          <w:rFonts w:ascii="Arial" w:hAnsi="Arial" w:cs="Arial"/>
          <w:b/>
          <w:lang w:val="sr-Cyrl-RS"/>
        </w:rPr>
        <w:t xml:space="preserve"> </w:t>
      </w:r>
      <w:r w:rsidRPr="00352C18">
        <w:rPr>
          <w:rFonts w:ascii="Arial" w:hAnsi="Arial" w:cs="Arial"/>
          <w:b/>
          <w:lang w:val="sr-Cyrl-RS"/>
        </w:rPr>
        <w:t>Јелена Танасковић</w:t>
      </w:r>
      <w:r w:rsidRPr="00352C18">
        <w:rPr>
          <w:rFonts w:ascii="Arial" w:hAnsi="Arial" w:cs="Arial"/>
          <w:lang w:val="sr-Cyrl-RS"/>
        </w:rPr>
        <w:t>, државни секретар у Министарству заштите животне средин</w:t>
      </w:r>
      <w:r>
        <w:rPr>
          <w:rFonts w:ascii="Arial" w:hAnsi="Arial" w:cs="Arial"/>
          <w:lang w:val="sr-Cyrl-RS"/>
        </w:rPr>
        <w:t>е, представник Републике Србије,</w:t>
      </w:r>
    </w:p>
    <w:p w:rsidR="00352C18" w:rsidRPr="00352C18" w:rsidRDefault="00352C18" w:rsidP="00352C18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Arial" w:hAnsi="Arial" w:cs="Arial"/>
          <w:lang w:val="sr-Cyrl-RS"/>
        </w:rPr>
      </w:pPr>
      <w:r w:rsidRPr="00352C18">
        <w:rPr>
          <w:rFonts w:ascii="Arial" w:hAnsi="Arial" w:cs="Arial"/>
          <w:b/>
          <w:lang w:val="sr-Cyrl-RS"/>
        </w:rPr>
        <w:t>Милена Марковић</w:t>
      </w:r>
      <w:r w:rsidRPr="00352C18">
        <w:rPr>
          <w:rFonts w:ascii="Arial" w:hAnsi="Arial" w:cs="Arial"/>
          <w:lang w:val="sr-Cyrl-RS"/>
        </w:rPr>
        <w:t xml:space="preserve">, директор Сектора за развој производа Банке Поштанска штедионица </w:t>
      </w:r>
      <w:proofErr w:type="spellStart"/>
      <w:r w:rsidRPr="00352C18">
        <w:rPr>
          <w:rFonts w:ascii="Arial" w:hAnsi="Arial" w:cs="Arial"/>
          <w:lang w:val="sr-Cyrl-RS"/>
        </w:rPr>
        <w:t>а.д</w:t>
      </w:r>
      <w:proofErr w:type="spellEnd"/>
      <w:r w:rsidRPr="00352C18">
        <w:rPr>
          <w:rFonts w:ascii="Arial" w:hAnsi="Arial" w:cs="Arial"/>
          <w:lang w:val="sr-Cyrl-RS"/>
        </w:rPr>
        <w:t>. Београд</w:t>
      </w:r>
      <w:r>
        <w:rPr>
          <w:rFonts w:ascii="Arial" w:hAnsi="Arial" w:cs="Arial"/>
          <w:lang w:val="sr-Cyrl-RS"/>
        </w:rPr>
        <w:t>, представник Републике Србије,</w:t>
      </w:r>
    </w:p>
    <w:p w:rsidR="00352C18" w:rsidRPr="00666094" w:rsidRDefault="00352C18" w:rsidP="00352C18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Светислав Трифуновић</w:t>
      </w:r>
      <w:r w:rsidRPr="00666094">
        <w:rPr>
          <w:rFonts w:ascii="Arial" w:hAnsi="Arial" w:cs="Arial"/>
          <w:lang w:val="sr-Cyrl-RS"/>
        </w:rPr>
        <w:t>,</w:t>
      </w:r>
      <w:r>
        <w:rPr>
          <w:rFonts w:ascii="Arial" w:hAnsi="Arial" w:cs="Arial"/>
          <w:lang w:val="sr-Cyrl-RS"/>
        </w:rPr>
        <w:t xml:space="preserve"> дипломирани економиста</w:t>
      </w:r>
      <w:r>
        <w:rPr>
          <w:rFonts w:ascii="Arial" w:hAnsi="Arial" w:cs="Arial"/>
          <w:lang w:val="sr-Latn-RS"/>
        </w:rPr>
        <w:t xml:space="preserve">, </w:t>
      </w:r>
      <w:r w:rsidRPr="00666094">
        <w:rPr>
          <w:rFonts w:ascii="Arial" w:hAnsi="Arial" w:cs="Arial"/>
          <w:lang w:val="sr-Cyrl-RS"/>
        </w:rPr>
        <w:t>представник Републике Србије</w:t>
      </w:r>
      <w:r>
        <w:rPr>
          <w:rFonts w:ascii="Arial" w:hAnsi="Arial" w:cs="Arial"/>
          <w:lang w:val="sr-Cyrl-RS"/>
        </w:rPr>
        <w:t>,  независан члан,</w:t>
      </w:r>
    </w:p>
    <w:p w:rsidR="00352C18" w:rsidRPr="00C1252A" w:rsidRDefault="00352C18" w:rsidP="00352C18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Владимир Узелац</w:t>
      </w:r>
      <w:r>
        <w:rPr>
          <w:rFonts w:ascii="Arial" w:hAnsi="Arial" w:cs="Arial"/>
          <w:lang w:val="sr-Cyrl-RS"/>
        </w:rPr>
        <w:t xml:space="preserve">, саветник члана Извршног одбора из области послова са привредом Комерцијалне банке </w:t>
      </w:r>
      <w:proofErr w:type="spellStart"/>
      <w:r>
        <w:rPr>
          <w:rFonts w:ascii="Arial" w:hAnsi="Arial" w:cs="Arial"/>
          <w:lang w:val="sr-Cyrl-RS"/>
        </w:rPr>
        <w:t>а.д</w:t>
      </w:r>
      <w:proofErr w:type="spellEnd"/>
      <w:r>
        <w:rPr>
          <w:rFonts w:ascii="Arial" w:hAnsi="Arial" w:cs="Arial"/>
          <w:lang w:val="sr-Cyrl-RS"/>
        </w:rPr>
        <w:t>. Београд, представник Републике Србије.</w:t>
      </w:r>
    </w:p>
    <w:p w:rsidR="00352C18" w:rsidRPr="007937D4" w:rsidRDefault="00352C18" w:rsidP="00352C18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352C18" w:rsidRPr="00352C18" w:rsidRDefault="00352C18" w:rsidP="00352C18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BD1F1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чланова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Pr="007937D4" w:rsidRDefault="00D57C98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D57C98" w:rsidRPr="00CF4C3D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CF4C3D">
        <w:rPr>
          <w:rFonts w:ascii="Arial" w:hAnsi="Arial" w:cs="Arial"/>
          <w:b/>
          <w:lang w:val="sr-Latn-CS"/>
        </w:rPr>
        <w:tab/>
      </w:r>
      <w:proofErr w:type="spellStart"/>
      <w:r w:rsidR="00CF4C3D" w:rsidRPr="00CF4C3D">
        <w:rPr>
          <w:rFonts w:ascii="Arial" w:hAnsi="Arial" w:cs="Arial"/>
          <w:lang w:val="sr-Latn-CS"/>
        </w:rPr>
        <w:t>Ова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одлука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ступа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на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снагу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наредног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дана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од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дана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доношења</w:t>
      </w:r>
      <w:proofErr w:type="spellEnd"/>
      <w:r w:rsidR="00CF4C3D" w:rsidRPr="00CF4C3D">
        <w:rPr>
          <w:rFonts w:ascii="Arial" w:hAnsi="Arial" w:cs="Arial"/>
          <w:lang w:val="sr-Latn-CS"/>
        </w:rPr>
        <w:t>.</w:t>
      </w: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7772" w:rsidRPr="000C7587" w:rsidRDefault="00087772" w:rsidP="0008777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lang w:val="sr-Cyrl-RS"/>
        </w:rPr>
      </w:pPr>
    </w:p>
    <w:p w:rsidR="00087772" w:rsidRPr="00465ECB" w:rsidRDefault="00087772" w:rsidP="0008777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 w:rsidR="00BD1F1C">
        <w:rPr>
          <w:rFonts w:ascii="Arial" w:hAnsi="Arial" w:cs="Arial"/>
          <w:b/>
          <w:lang w:val="sr-Cyrl-RS"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087772" w:rsidRPr="007937D4" w:rsidRDefault="00784B9B" w:rsidP="0008777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RS"/>
        </w:rPr>
        <w:t xml:space="preserve">13. </w:t>
      </w:r>
      <w:r>
        <w:rPr>
          <w:rFonts w:ascii="Arial" w:hAnsi="Arial" w:cs="Arial"/>
          <w:b/>
          <w:lang w:val="sr-Cyrl-RS"/>
        </w:rPr>
        <w:t xml:space="preserve">мај </w:t>
      </w:r>
      <w:r w:rsidR="00087772" w:rsidRPr="007937D4">
        <w:rPr>
          <w:rFonts w:ascii="Arial" w:hAnsi="Arial" w:cs="Arial"/>
          <w:b/>
        </w:rPr>
        <w:t>20</w:t>
      </w:r>
      <w:r w:rsidR="00352C18">
        <w:rPr>
          <w:rFonts w:ascii="Arial" w:hAnsi="Arial" w:cs="Arial"/>
          <w:b/>
          <w:lang w:val="sr-Cyrl-RS"/>
        </w:rPr>
        <w:t>22</w:t>
      </w:r>
      <w:r w:rsidR="00087772" w:rsidRPr="007937D4">
        <w:rPr>
          <w:rFonts w:ascii="Arial" w:hAnsi="Arial" w:cs="Arial"/>
          <w:b/>
        </w:rPr>
        <w:t xml:space="preserve">. године </w:t>
      </w:r>
      <w:r w:rsidR="00087772" w:rsidRPr="007937D4">
        <w:rPr>
          <w:rFonts w:ascii="Arial" w:hAnsi="Arial" w:cs="Arial"/>
          <w:b/>
        </w:rPr>
        <w:tab/>
        <w:t xml:space="preserve">                     </w:t>
      </w:r>
      <w:r w:rsidR="00087772" w:rsidRPr="007937D4">
        <w:rPr>
          <w:rFonts w:ascii="Arial" w:hAnsi="Arial" w:cs="Arial"/>
          <w:b/>
        </w:rPr>
        <w:tab/>
      </w:r>
      <w:r w:rsidR="00087772" w:rsidRPr="007937D4">
        <w:rPr>
          <w:rFonts w:ascii="Arial" w:hAnsi="Arial" w:cs="Arial"/>
          <w:b/>
        </w:rPr>
        <w:tab/>
        <w:t xml:space="preserve">    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087772" w:rsidRPr="008A484F" w:rsidRDefault="00087772" w:rsidP="00087772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352C18">
        <w:rPr>
          <w:rFonts w:ascii="Arial" w:hAnsi="Arial" w:cs="Arial"/>
          <w:b/>
          <w:lang w:val="sr-Cyrl-RS"/>
        </w:rPr>
        <w:t xml:space="preserve">    </w:t>
      </w:r>
      <w:r w:rsidR="00FE2DC8">
        <w:rPr>
          <w:rFonts w:ascii="Arial" w:hAnsi="Arial" w:cs="Arial"/>
          <w:b/>
          <w:lang w:val="sr-Cyrl-RS"/>
        </w:rPr>
        <w:t xml:space="preserve"> </w:t>
      </w:r>
      <w:r w:rsidR="00352C18">
        <w:rPr>
          <w:rFonts w:ascii="Arial" w:hAnsi="Arial" w:cs="Arial"/>
          <w:b/>
          <w:lang w:val="sr-Cyrl-RS"/>
        </w:rPr>
        <w:t>Ана Јовић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087772">
      <w:pPr>
        <w:spacing w:after="0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B3" w:rsidRDefault="000D34B3" w:rsidP="00E41D02">
      <w:pPr>
        <w:spacing w:after="0" w:line="240" w:lineRule="auto"/>
      </w:pPr>
      <w:r>
        <w:separator/>
      </w:r>
    </w:p>
  </w:endnote>
  <w:endnote w:type="continuationSeparator" w:id="0">
    <w:p w:rsidR="000D34B3" w:rsidRDefault="000D34B3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B3" w:rsidRDefault="000D34B3" w:rsidP="00E41D02">
      <w:pPr>
        <w:spacing w:after="0" w:line="240" w:lineRule="auto"/>
      </w:pPr>
      <w:r>
        <w:separator/>
      </w:r>
    </w:p>
  </w:footnote>
  <w:footnote w:type="continuationSeparator" w:id="0">
    <w:p w:rsidR="000D34B3" w:rsidRDefault="000D34B3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C34"/>
    <w:multiLevelType w:val="hybridMultilevel"/>
    <w:tmpl w:val="962CBADC"/>
    <w:lvl w:ilvl="0" w:tplc="39B4042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B06A8"/>
    <w:multiLevelType w:val="hybridMultilevel"/>
    <w:tmpl w:val="87CAE1A4"/>
    <w:lvl w:ilvl="0" w:tplc="00180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46A04"/>
    <w:rsid w:val="000554E3"/>
    <w:rsid w:val="00061299"/>
    <w:rsid w:val="00087772"/>
    <w:rsid w:val="00093B48"/>
    <w:rsid w:val="000A2171"/>
    <w:rsid w:val="000D109C"/>
    <w:rsid w:val="000D34B3"/>
    <w:rsid w:val="001821CC"/>
    <w:rsid w:val="00187539"/>
    <w:rsid w:val="001C3E92"/>
    <w:rsid w:val="00202CD7"/>
    <w:rsid w:val="002040CF"/>
    <w:rsid w:val="0021702D"/>
    <w:rsid w:val="00223F74"/>
    <w:rsid w:val="002706F8"/>
    <w:rsid w:val="0029046B"/>
    <w:rsid w:val="00295A03"/>
    <w:rsid w:val="002B6E7C"/>
    <w:rsid w:val="003322B0"/>
    <w:rsid w:val="00344B90"/>
    <w:rsid w:val="00352C18"/>
    <w:rsid w:val="0035581D"/>
    <w:rsid w:val="00365C72"/>
    <w:rsid w:val="0038050C"/>
    <w:rsid w:val="003972B0"/>
    <w:rsid w:val="003D7F10"/>
    <w:rsid w:val="003D7FFB"/>
    <w:rsid w:val="004737BF"/>
    <w:rsid w:val="00565B01"/>
    <w:rsid w:val="0058306B"/>
    <w:rsid w:val="005B1BF0"/>
    <w:rsid w:val="005D12CA"/>
    <w:rsid w:val="005D20AA"/>
    <w:rsid w:val="005D4408"/>
    <w:rsid w:val="0069426B"/>
    <w:rsid w:val="006F3453"/>
    <w:rsid w:val="00717117"/>
    <w:rsid w:val="00717A18"/>
    <w:rsid w:val="007214C8"/>
    <w:rsid w:val="00750161"/>
    <w:rsid w:val="00784B9B"/>
    <w:rsid w:val="007937D4"/>
    <w:rsid w:val="007D395A"/>
    <w:rsid w:val="007E29BA"/>
    <w:rsid w:val="007F4A2B"/>
    <w:rsid w:val="008A484F"/>
    <w:rsid w:val="008D4191"/>
    <w:rsid w:val="00962530"/>
    <w:rsid w:val="009A2A27"/>
    <w:rsid w:val="00A612A9"/>
    <w:rsid w:val="00A96600"/>
    <w:rsid w:val="00AA5F6C"/>
    <w:rsid w:val="00AC00B3"/>
    <w:rsid w:val="00AE4633"/>
    <w:rsid w:val="00BD1F1C"/>
    <w:rsid w:val="00C06C8F"/>
    <w:rsid w:val="00C1252A"/>
    <w:rsid w:val="00C400AA"/>
    <w:rsid w:val="00C53701"/>
    <w:rsid w:val="00C60780"/>
    <w:rsid w:val="00C7155C"/>
    <w:rsid w:val="00C84DC1"/>
    <w:rsid w:val="00CA6F7D"/>
    <w:rsid w:val="00CF4564"/>
    <w:rsid w:val="00CF4C3D"/>
    <w:rsid w:val="00D20126"/>
    <w:rsid w:val="00D57C98"/>
    <w:rsid w:val="00DB3DE9"/>
    <w:rsid w:val="00DC605C"/>
    <w:rsid w:val="00E337C0"/>
    <w:rsid w:val="00E41D02"/>
    <w:rsid w:val="00E93B33"/>
    <w:rsid w:val="00EF5B7D"/>
    <w:rsid w:val="00F2731C"/>
    <w:rsid w:val="00F60C2C"/>
    <w:rsid w:val="00F7178A"/>
    <w:rsid w:val="00FE2DC8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Ilić-Milisavljević</cp:lastModifiedBy>
  <cp:revision>38</cp:revision>
  <cp:lastPrinted>2020-04-27T09:31:00Z</cp:lastPrinted>
  <dcterms:created xsi:type="dcterms:W3CDTF">2016-12-20T12:07:00Z</dcterms:created>
  <dcterms:modified xsi:type="dcterms:W3CDTF">2022-04-21T09:14:00Z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2019-09-18T08:04:36.4828591Z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2022-04-20T14:08:14Z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0287fe4b-2530-449e-ab5d-50a2815f2a7f</vt:lpwstr>
  </property>
  <property fmtid="{D5CDD505-2E9C-101B-9397-08002B2CF9AE}" pid="15" name="MSIP_Label_264af270-c3cc-4a92-9c54-5c35fdd5adba_ContentBits">
    <vt:lpwstr>0</vt:lpwstr>
  </property>
</Properties>
</file>