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096" w:rsidRDefault="00102096" w:rsidP="00102096">
      <w:pPr>
        <w:spacing w:after="120"/>
        <w:ind w:firstLine="708"/>
        <w:jc w:val="right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>ПРЕДЛОГ</w:t>
      </w:r>
      <w:bookmarkStart w:id="0" w:name="_GoBack"/>
      <w:bookmarkEnd w:id="0"/>
    </w:p>
    <w:p w:rsidR="00D84ADF" w:rsidRDefault="00D84ADF" w:rsidP="00D84ADF">
      <w:pPr>
        <w:spacing w:after="120"/>
        <w:ind w:firstLine="708"/>
        <w:jc w:val="both"/>
        <w:rPr>
          <w:rFonts w:ascii="Arial" w:hAnsi="Arial" w:cs="Arial"/>
          <w:sz w:val="24"/>
          <w:szCs w:val="24"/>
          <w:lang w:val="sr-Cyrl-RS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На основу члана </w:t>
      </w:r>
      <w:r>
        <w:rPr>
          <w:rFonts w:ascii="Arial" w:hAnsi="Arial" w:cs="Arial"/>
          <w:sz w:val="24"/>
          <w:szCs w:val="24"/>
        </w:rPr>
        <w:t>269. - 275</w:t>
      </w:r>
      <w:r>
        <w:rPr>
          <w:rFonts w:ascii="Arial" w:hAnsi="Arial" w:cs="Arial"/>
          <w:sz w:val="24"/>
          <w:szCs w:val="24"/>
          <w:lang w:val="sr-Cyrl-RS"/>
        </w:rPr>
        <w:t xml:space="preserve">. Закона о привредним друштвима Сл. гласник РС бр. 36/11, 99/11, 83/14, 5/15, 44/18 и 95/18), члана 29. и члана </w:t>
      </w:r>
      <w:r>
        <w:rPr>
          <w:rFonts w:ascii="Arial" w:hAnsi="Arial" w:cs="Arial"/>
          <w:sz w:val="24"/>
          <w:szCs w:val="24"/>
        </w:rPr>
        <w:t>37</w:t>
      </w:r>
      <w:r>
        <w:rPr>
          <w:rFonts w:ascii="Arial" w:hAnsi="Arial" w:cs="Arial"/>
          <w:sz w:val="24"/>
          <w:szCs w:val="24"/>
          <w:lang w:val="sr-Cyrl-RS"/>
        </w:rPr>
        <w:t xml:space="preserve">. </w:t>
      </w:r>
      <w:r w:rsidRPr="00AE3DB2">
        <w:rPr>
          <w:rFonts w:ascii="Arial" w:hAnsi="Arial" w:cs="Arial"/>
          <w:sz w:val="24"/>
          <w:szCs w:val="24"/>
          <w:lang w:val="sr-Cyrl-RS"/>
        </w:rPr>
        <w:t xml:space="preserve">став 1. тачка 7. Статута Компаније „Дунав осигурање” а.д.о. („Службени лист Компаније”, број 16/12, 40/15, </w:t>
      </w:r>
      <w:r>
        <w:rPr>
          <w:rFonts w:ascii="Arial" w:hAnsi="Arial" w:cs="Arial"/>
          <w:sz w:val="24"/>
          <w:szCs w:val="24"/>
          <w:lang w:val="sr-Cyrl-RS"/>
        </w:rPr>
        <w:t>51/15, 09/16,</w:t>
      </w:r>
      <w:r w:rsidRPr="00AE3DB2">
        <w:rPr>
          <w:rFonts w:ascii="Arial" w:hAnsi="Arial" w:cs="Arial"/>
          <w:sz w:val="24"/>
          <w:szCs w:val="24"/>
          <w:lang w:val="sr-Cyrl-RS"/>
        </w:rPr>
        <w:t xml:space="preserve"> 21/16</w:t>
      </w:r>
      <w:r>
        <w:rPr>
          <w:rFonts w:ascii="Arial" w:hAnsi="Arial" w:cs="Arial"/>
          <w:sz w:val="24"/>
          <w:szCs w:val="24"/>
          <w:lang w:val="sr-Cyrl-RS"/>
        </w:rPr>
        <w:t xml:space="preserve"> и 39/18</w:t>
      </w:r>
      <w:r w:rsidRPr="00AE3DB2">
        <w:rPr>
          <w:rFonts w:ascii="Arial" w:hAnsi="Arial" w:cs="Arial"/>
          <w:sz w:val="24"/>
          <w:szCs w:val="24"/>
          <w:lang w:val="sr-Cyrl-RS"/>
        </w:rPr>
        <w:t>), Скупштина Компаније на Редовној седници одржаној дана 2</w:t>
      </w:r>
      <w:r>
        <w:rPr>
          <w:rFonts w:ascii="Arial" w:hAnsi="Arial" w:cs="Arial"/>
          <w:sz w:val="24"/>
          <w:szCs w:val="24"/>
          <w:lang w:val="sr-Cyrl-RS"/>
        </w:rPr>
        <w:t>5</w:t>
      </w:r>
      <w:r w:rsidRPr="00AE3DB2">
        <w:rPr>
          <w:rFonts w:ascii="Arial" w:hAnsi="Arial" w:cs="Arial"/>
          <w:sz w:val="24"/>
          <w:szCs w:val="24"/>
          <w:lang w:val="sr-Cyrl-RS"/>
        </w:rPr>
        <w:t>. априла 201</w:t>
      </w:r>
      <w:r>
        <w:rPr>
          <w:rFonts w:ascii="Arial" w:hAnsi="Arial" w:cs="Arial"/>
          <w:sz w:val="24"/>
          <w:szCs w:val="24"/>
          <w:lang w:val="sr-Cyrl-RS"/>
        </w:rPr>
        <w:t>9</w:t>
      </w:r>
      <w:r w:rsidRPr="00AE3DB2">
        <w:rPr>
          <w:rFonts w:ascii="Arial" w:hAnsi="Arial" w:cs="Arial"/>
          <w:sz w:val="24"/>
          <w:szCs w:val="24"/>
          <w:lang w:val="sr-Cyrl-RS"/>
        </w:rPr>
        <w:t>. године, донела је</w:t>
      </w:r>
    </w:p>
    <w:p w:rsidR="00D84ADF" w:rsidRDefault="00D84ADF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:rsidR="005C49C1" w:rsidRPr="009B404F" w:rsidRDefault="005C49C1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ОДЛУКУ</w:t>
      </w:r>
    </w:p>
    <w:p w:rsidR="005C49C1" w:rsidRPr="009B404F" w:rsidRDefault="009B404F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о расподели добити за 2018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 годину</w:t>
      </w:r>
    </w:p>
    <w:p w:rsidR="005C49C1" w:rsidRPr="009B404F" w:rsidRDefault="005C49C1" w:rsidP="005C49C1">
      <w:pPr>
        <w:spacing w:after="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и исплати дивиденде</w:t>
      </w:r>
    </w:p>
    <w:p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Члан 1.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Укупан остварен нето добитак Компаније „Дунав осигурање” а.д.о. Београд (у дaљем тексту: Компанија) утврђен у годишњем извештају о пословању</w:t>
      </w:r>
      <w:r w:rsidR="009B404F" w:rsidRPr="009B404F">
        <w:rPr>
          <w:rFonts w:ascii="Arial" w:hAnsi="Arial" w:cs="Arial"/>
          <w:sz w:val="24"/>
          <w:szCs w:val="24"/>
          <w:lang w:val="sr-Cyrl-RS"/>
        </w:rPr>
        <w:t xml:space="preserve"> за 2018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. годину износи </w:t>
      </w:r>
      <w:r w:rsidR="00004792" w:rsidRPr="00004792">
        <w:rPr>
          <w:rFonts w:ascii="Arial" w:hAnsi="Arial" w:cs="Arial"/>
          <w:sz w:val="24"/>
          <w:szCs w:val="24"/>
        </w:rPr>
        <w:t>1.573.517.338,09</w:t>
      </w:r>
      <w:r w:rsidR="00004792">
        <w:rPr>
          <w:rFonts w:ascii="Arial" w:hAnsi="Arial" w:cs="Arial"/>
          <w:sz w:val="24"/>
          <w:szCs w:val="24"/>
        </w:rPr>
        <w:t xml:space="preserve"> </w:t>
      </w:r>
      <w:r w:rsidRPr="009B404F">
        <w:rPr>
          <w:rFonts w:ascii="Arial" w:hAnsi="Arial" w:cs="Arial"/>
          <w:sz w:val="24"/>
          <w:szCs w:val="24"/>
          <w:lang w:val="sr-Cyrl-RS"/>
        </w:rPr>
        <w:t>динара и састоји се од: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-</w:t>
      </w:r>
      <w:r w:rsidRPr="009B404F">
        <w:rPr>
          <w:rFonts w:ascii="Arial" w:hAnsi="Arial" w:cs="Arial"/>
          <w:sz w:val="24"/>
          <w:szCs w:val="24"/>
          <w:lang w:val="sr-Cyrl-RS"/>
        </w:rPr>
        <w:tab/>
        <w:t xml:space="preserve">добитка животног осигурања у износу од </w:t>
      </w:r>
      <w:r w:rsidR="00004792" w:rsidRPr="00004792">
        <w:rPr>
          <w:rFonts w:ascii="Arial" w:hAnsi="Arial" w:cs="Arial"/>
          <w:sz w:val="24"/>
          <w:szCs w:val="24"/>
        </w:rPr>
        <w:t>92.078.497,77</w:t>
      </w:r>
      <w:r w:rsidR="00004792">
        <w:rPr>
          <w:rFonts w:ascii="Arial" w:hAnsi="Arial" w:cs="Arial"/>
          <w:sz w:val="24"/>
          <w:szCs w:val="24"/>
        </w:rPr>
        <w:t xml:space="preserve"> </w:t>
      </w:r>
      <w:r w:rsidRPr="009B404F">
        <w:rPr>
          <w:rFonts w:ascii="Arial" w:hAnsi="Arial" w:cs="Arial"/>
          <w:sz w:val="24"/>
          <w:szCs w:val="24"/>
          <w:lang w:val="sr-Cyrl-RS"/>
        </w:rPr>
        <w:t>динара и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-</w:t>
      </w:r>
      <w:r w:rsidRPr="009B404F">
        <w:rPr>
          <w:rFonts w:ascii="Arial" w:hAnsi="Arial" w:cs="Arial"/>
          <w:sz w:val="24"/>
          <w:szCs w:val="24"/>
          <w:lang w:val="sr-Cyrl-RS"/>
        </w:rPr>
        <w:tab/>
        <w:t xml:space="preserve">добитка неживотног осигурања у износу од </w:t>
      </w:r>
      <w:r w:rsidR="00004792" w:rsidRPr="00004792">
        <w:rPr>
          <w:rFonts w:ascii="Arial" w:hAnsi="Arial" w:cs="Arial"/>
          <w:sz w:val="24"/>
          <w:szCs w:val="24"/>
        </w:rPr>
        <w:t>1.481.438.840,32</w:t>
      </w:r>
      <w:r w:rsidR="00004792">
        <w:rPr>
          <w:rFonts w:ascii="Arial" w:hAnsi="Arial" w:cs="Arial"/>
          <w:sz w:val="24"/>
          <w:szCs w:val="24"/>
        </w:rPr>
        <w:t xml:space="preserve"> </w:t>
      </w:r>
      <w:r w:rsidRPr="009B404F">
        <w:rPr>
          <w:rFonts w:ascii="Arial" w:hAnsi="Arial" w:cs="Arial"/>
          <w:sz w:val="24"/>
          <w:szCs w:val="24"/>
          <w:lang w:val="sr-Cyrl-RS"/>
        </w:rPr>
        <w:t>динара.</w:t>
      </w:r>
    </w:p>
    <w:p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Члан 2.</w:t>
      </w:r>
    </w:p>
    <w:p w:rsidR="00004792" w:rsidRPr="009B404F" w:rsidRDefault="00004792" w:rsidP="00004792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Добит Компаније по основу животног осигурања из члана 1. ове Одлуке, у износу од </w:t>
      </w:r>
      <w:r w:rsidR="00EB4D34" w:rsidRPr="00EB4D34">
        <w:rPr>
          <w:rFonts w:ascii="Arial" w:hAnsi="Arial" w:cs="Arial"/>
          <w:sz w:val="24"/>
          <w:szCs w:val="24"/>
        </w:rPr>
        <w:t xml:space="preserve">92.078.497,77 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динара распоређује се на следећи начин: </w:t>
      </w:r>
    </w:p>
    <w:p w:rsidR="00004792" w:rsidRPr="00C20121" w:rsidRDefault="00004792" w:rsidP="00C20121">
      <w:pPr>
        <w:pStyle w:val="Default"/>
        <w:jc w:val="both"/>
        <w:rPr>
          <w:lang w:val="sr-Cyrl-RS"/>
        </w:rPr>
      </w:pPr>
      <w:r w:rsidRPr="009B404F">
        <w:rPr>
          <w:lang w:val="sr-Cyrl-RS"/>
        </w:rPr>
        <w:t>-</w:t>
      </w:r>
      <w:r w:rsidRPr="009B404F">
        <w:rPr>
          <w:lang w:val="sr-Cyrl-RS"/>
        </w:rPr>
        <w:tab/>
      </w:r>
      <w:r w:rsidR="00EB4D34" w:rsidRPr="00EB4D34">
        <w:rPr>
          <w:lang w:val="sr-Cyrl-RS"/>
        </w:rPr>
        <w:t>85%</w:t>
      </w:r>
      <w:r w:rsidR="00EB4D34">
        <w:rPr>
          <w:lang w:val="sr-Cyrl-RS"/>
        </w:rPr>
        <w:t xml:space="preserve"> добити</w:t>
      </w:r>
      <w:r>
        <w:rPr>
          <w:lang w:val="sr-Cyrl-RS"/>
        </w:rPr>
        <w:t xml:space="preserve"> </w:t>
      </w:r>
      <w:r w:rsidR="00EB4D34" w:rsidRPr="009B404F">
        <w:rPr>
          <w:lang w:val="sr-Cyrl-RS"/>
        </w:rPr>
        <w:t xml:space="preserve">Компаније </w:t>
      </w:r>
      <w:r w:rsidR="00EB4D34" w:rsidRPr="00EB4D34">
        <w:rPr>
          <w:lang w:val="sr-Cyrl-RS"/>
        </w:rPr>
        <w:t>по основу животног осигурања</w:t>
      </w:r>
      <w:r w:rsidR="00EB4D34">
        <w:rPr>
          <w:lang w:val="sr-Cyrl-RS"/>
        </w:rPr>
        <w:t xml:space="preserve">, односно </w:t>
      </w:r>
      <w:r w:rsidR="00EB4D34" w:rsidRPr="00EB4D34">
        <w:rPr>
          <w:lang w:val="sr-Cyrl-RS"/>
        </w:rPr>
        <w:t>78.266.723,10</w:t>
      </w:r>
      <w:r w:rsidR="00EB4D34">
        <w:rPr>
          <w:lang w:val="sr-Cyrl-RS"/>
        </w:rPr>
        <w:t xml:space="preserve"> динара приписује се осигураницима у складу са </w:t>
      </w:r>
      <w:r w:rsidR="00EB4D34" w:rsidRPr="00EB4D34">
        <w:rPr>
          <w:lang w:val="sr-Cyrl-RS"/>
        </w:rPr>
        <w:t>Правилник</w:t>
      </w:r>
      <w:r w:rsidR="00C20121">
        <w:rPr>
          <w:lang w:val="sr-Cyrl-RS"/>
        </w:rPr>
        <w:t>ом</w:t>
      </w:r>
      <w:r w:rsidR="00EB4D34" w:rsidRPr="00EB4D34">
        <w:rPr>
          <w:lang w:val="sr-Cyrl-RS"/>
        </w:rPr>
        <w:t xml:space="preserve"> о крит</w:t>
      </w:r>
      <w:r w:rsidR="00EB4D34">
        <w:rPr>
          <w:lang w:val="sr-Cyrl-RS"/>
        </w:rPr>
        <w:t xml:space="preserve">еријумима и начину обрачунавања </w:t>
      </w:r>
      <w:r w:rsidR="00EB4D34" w:rsidRPr="00EB4D34">
        <w:rPr>
          <w:lang w:val="sr-Cyrl-RS"/>
        </w:rPr>
        <w:t>математичке резерве животних осигурања</w:t>
      </w:r>
      <w:r w:rsidR="00EB4D34">
        <w:rPr>
          <w:lang w:val="sr-Cyrl-RS"/>
        </w:rPr>
        <w:t xml:space="preserve"> </w:t>
      </w:r>
      <w:r w:rsidR="00C20121" w:rsidRPr="00C20121">
        <w:t>(„Службени лист Компаније“, бр. 1</w:t>
      </w:r>
      <w:r w:rsidR="00C20121">
        <w:rPr>
          <w:lang w:val="sr-Cyrl-RS"/>
        </w:rPr>
        <w:t>8</w:t>
      </w:r>
      <w:r w:rsidR="00C20121" w:rsidRPr="00C20121">
        <w:t>/1</w:t>
      </w:r>
      <w:r w:rsidR="00C20121">
        <w:rPr>
          <w:lang w:val="sr-Cyrl-RS"/>
        </w:rPr>
        <w:t>6)</w:t>
      </w:r>
    </w:p>
    <w:p w:rsidR="00004792" w:rsidRDefault="00004792" w:rsidP="00004792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-</w:t>
      </w:r>
      <w:r w:rsidRPr="009B404F">
        <w:rPr>
          <w:rFonts w:ascii="Arial" w:hAnsi="Arial" w:cs="Arial"/>
          <w:sz w:val="24"/>
          <w:szCs w:val="24"/>
          <w:lang w:val="sr-Cyrl-RS"/>
        </w:rPr>
        <w:tab/>
        <w:t xml:space="preserve">преостали део добити у износу од </w:t>
      </w:r>
      <w:r w:rsidR="00EB4D34" w:rsidRPr="00EB4D34">
        <w:rPr>
          <w:rFonts w:ascii="Arial" w:hAnsi="Arial" w:cs="Arial"/>
          <w:sz w:val="24"/>
          <w:szCs w:val="24"/>
        </w:rPr>
        <w:t>13.811.774,67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 динара задржава се као нераспоређена добит.</w:t>
      </w:r>
    </w:p>
    <w:p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Члан 3.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Добит Компаније по основу неживотног осигурања из члана 1. ове Одлуке, у износу од </w:t>
      </w:r>
      <w:r w:rsidR="00EB4D34" w:rsidRPr="00EB4D34">
        <w:rPr>
          <w:rFonts w:ascii="Arial" w:hAnsi="Arial" w:cs="Arial"/>
          <w:sz w:val="24"/>
          <w:szCs w:val="24"/>
        </w:rPr>
        <w:t xml:space="preserve">1.481.438.840,32 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динара распоређује се на следећи начин: 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-</w:t>
      </w:r>
      <w:r w:rsidRPr="009B404F">
        <w:rPr>
          <w:rFonts w:ascii="Arial" w:hAnsi="Arial" w:cs="Arial"/>
          <w:sz w:val="24"/>
          <w:szCs w:val="24"/>
          <w:lang w:val="sr-Cyrl-RS"/>
        </w:rPr>
        <w:tab/>
        <w:t>за исплату дивиденде акционарима Компаније у укупном бруто изн</w:t>
      </w:r>
      <w:r w:rsidR="009B404F">
        <w:rPr>
          <w:rFonts w:ascii="Arial" w:hAnsi="Arial" w:cs="Arial"/>
          <w:sz w:val="24"/>
          <w:szCs w:val="24"/>
          <w:lang w:val="sr-Cyrl-RS"/>
        </w:rPr>
        <w:t xml:space="preserve">осу од </w:t>
      </w:r>
      <w:r w:rsidR="00D31AB4" w:rsidRPr="00D31AB4">
        <w:rPr>
          <w:rFonts w:ascii="Arial" w:hAnsi="Arial" w:cs="Arial"/>
          <w:sz w:val="24"/>
          <w:szCs w:val="24"/>
        </w:rPr>
        <w:t xml:space="preserve">1.481.353.481,25 </w:t>
      </w:r>
      <w:r w:rsidR="009B404F">
        <w:rPr>
          <w:rFonts w:ascii="Arial" w:hAnsi="Arial" w:cs="Arial"/>
          <w:sz w:val="24"/>
          <w:szCs w:val="24"/>
          <w:lang w:val="sr-Cyrl-RS"/>
        </w:rPr>
        <w:t xml:space="preserve">динара 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-</w:t>
      </w:r>
      <w:r w:rsidRPr="009B404F">
        <w:rPr>
          <w:rFonts w:ascii="Arial" w:hAnsi="Arial" w:cs="Arial"/>
          <w:sz w:val="24"/>
          <w:szCs w:val="24"/>
          <w:lang w:val="sr-Cyrl-RS"/>
        </w:rPr>
        <w:tab/>
        <w:t xml:space="preserve">преостали део добити у износу од </w:t>
      </w:r>
      <w:r w:rsidR="00D31AB4" w:rsidRPr="00D31AB4">
        <w:rPr>
          <w:rFonts w:ascii="Arial" w:hAnsi="Arial" w:cs="Arial"/>
          <w:sz w:val="24"/>
          <w:szCs w:val="24"/>
        </w:rPr>
        <w:t xml:space="preserve">85.359,07 </w:t>
      </w:r>
      <w:r w:rsidRPr="009B404F">
        <w:rPr>
          <w:rFonts w:ascii="Arial" w:hAnsi="Arial" w:cs="Arial"/>
          <w:sz w:val="24"/>
          <w:szCs w:val="24"/>
          <w:lang w:val="sr-Cyrl-RS"/>
        </w:rPr>
        <w:t>динара задржава се као нераспоређена добит.</w:t>
      </w:r>
    </w:p>
    <w:p w:rsidR="005C49C1" w:rsidRPr="009B404F" w:rsidRDefault="005C49C1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>Члан 4.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Одобрава се исплата дивиденде акционарима Компаније у новцу у бруто износу од </w:t>
      </w:r>
      <w:r w:rsidR="00D31AB4" w:rsidRPr="00D31AB4">
        <w:rPr>
          <w:rFonts w:ascii="Arial" w:hAnsi="Arial" w:cs="Arial"/>
          <w:sz w:val="24"/>
          <w:szCs w:val="24"/>
        </w:rPr>
        <w:t xml:space="preserve">168,75 </w:t>
      </w:r>
      <w:r w:rsidRPr="009B404F">
        <w:rPr>
          <w:rFonts w:ascii="Arial" w:hAnsi="Arial" w:cs="Arial"/>
          <w:sz w:val="24"/>
          <w:szCs w:val="24"/>
          <w:lang w:val="sr-Cyrl-RS"/>
        </w:rPr>
        <w:t>динара по акцији</w:t>
      </w:r>
      <w:r w:rsidR="00042B53">
        <w:rPr>
          <w:rFonts w:ascii="Arial" w:hAnsi="Arial" w:cs="Arial"/>
          <w:sz w:val="24"/>
          <w:szCs w:val="24"/>
        </w:rPr>
        <w:t xml:space="preserve">, </w:t>
      </w:r>
      <w:r w:rsidR="00042B53" w:rsidRPr="00D45074">
        <w:rPr>
          <w:rFonts w:ascii="Arial" w:hAnsi="Arial" w:cs="Arial"/>
          <w:sz w:val="24"/>
          <w:szCs w:val="24"/>
          <w:lang w:val="sr-Cyrl-RS"/>
        </w:rPr>
        <w:t>која ће се извршити у року од 6 месеци од дана доношења ове одлуке.</w:t>
      </w:r>
    </w:p>
    <w:p w:rsidR="00764EB3" w:rsidRDefault="00764EB3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:rsidR="00764EB3" w:rsidRDefault="00764EB3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:rsidR="005C49C1" w:rsidRPr="009B404F" w:rsidRDefault="0096444C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5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Право на исплату дивиденде имају сви акционари </w:t>
      </w:r>
      <w:r w:rsidR="006E6AD7">
        <w:rPr>
          <w:rFonts w:ascii="Arial" w:hAnsi="Arial" w:cs="Arial"/>
          <w:sz w:val="24"/>
          <w:szCs w:val="24"/>
          <w:lang w:val="sr-Cyrl-RS"/>
        </w:rPr>
        <w:t>Компаније на Дан акционара за Р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едовну седницу Скупштине акционара Компаније, односно на дан </w:t>
      </w:r>
      <w:r w:rsidR="00C05C6A">
        <w:rPr>
          <w:rFonts w:ascii="Arial" w:hAnsi="Arial" w:cs="Arial"/>
          <w:sz w:val="24"/>
          <w:szCs w:val="24"/>
          <w:lang w:val="sr-Cyrl-RS"/>
        </w:rPr>
        <w:t>15. април</w:t>
      </w:r>
      <w:r w:rsidR="009B404F" w:rsidRPr="009B404F">
        <w:rPr>
          <w:rFonts w:ascii="Arial" w:hAnsi="Arial" w:cs="Arial"/>
          <w:sz w:val="24"/>
          <w:szCs w:val="24"/>
          <w:lang w:val="sr-Cyrl-RS"/>
        </w:rPr>
        <w:t xml:space="preserve"> 2019. године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. </w:t>
      </w:r>
    </w:p>
    <w:p w:rsidR="005C49C1" w:rsidRPr="009B404F" w:rsidRDefault="0096444C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6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>Овлашћује се Извршни одбор Компаније да у складу са овом Одлуком одреди дан и начин исплате дивиденде акционарима Компаније.</w:t>
      </w:r>
    </w:p>
    <w:p w:rsidR="005C49C1" w:rsidRPr="009B404F" w:rsidRDefault="0096444C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7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Компанија се обавезује да ће, у року од 15 дана од дана доношења ове Одлуке,  обавестити све акционаре којима се исплаћује дивиденда, на начин предвиђен за обавештавања акционара седници Скупштине акционара Компаније. </w:t>
      </w:r>
    </w:p>
    <w:p w:rsidR="005C49C1" w:rsidRPr="009B404F" w:rsidRDefault="0096444C" w:rsidP="005C49C1">
      <w:pPr>
        <w:spacing w:after="12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Члан 8</w:t>
      </w:r>
      <w:r w:rsidR="005C49C1" w:rsidRPr="009B404F">
        <w:rPr>
          <w:rFonts w:ascii="Arial" w:hAnsi="Arial" w:cs="Arial"/>
          <w:b/>
          <w:sz w:val="24"/>
          <w:szCs w:val="24"/>
          <w:lang w:val="sr-Cyrl-RS"/>
        </w:rPr>
        <w:t>.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 Ова Одлука ступа на снагу</w:t>
      </w:r>
      <w:r w:rsidR="004B2750">
        <w:rPr>
          <w:rFonts w:ascii="Arial" w:hAnsi="Arial" w:cs="Arial"/>
          <w:sz w:val="24"/>
          <w:szCs w:val="24"/>
        </w:rPr>
        <w:t xml:space="preserve"> </w:t>
      </w:r>
      <w:r w:rsidR="004B2750">
        <w:rPr>
          <w:rFonts w:ascii="Arial" w:hAnsi="Arial" w:cs="Arial"/>
          <w:sz w:val="24"/>
          <w:szCs w:val="24"/>
          <w:lang w:val="sr-Cyrl-RS"/>
        </w:rPr>
        <w:t>наредног дана од дана</w:t>
      </w:r>
      <w:r w:rsidRPr="009B404F">
        <w:rPr>
          <w:rFonts w:ascii="Arial" w:hAnsi="Arial" w:cs="Arial"/>
          <w:sz w:val="24"/>
          <w:szCs w:val="24"/>
          <w:lang w:val="sr-Cyrl-RS"/>
        </w:rPr>
        <w:t xml:space="preserve"> доношења.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:rsidR="00082039" w:rsidRDefault="00082039" w:rsidP="00082039">
      <w:pPr>
        <w:pStyle w:val="ListParagraph"/>
        <w:ind w:left="0"/>
        <w:jc w:val="both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BA"/>
        </w:rPr>
        <w:t>С број:</w:t>
      </w:r>
      <w:r>
        <w:rPr>
          <w:rFonts w:ascii="Arial" w:hAnsi="Arial" w:cs="Arial"/>
          <w:b/>
          <w:lang w:val="sr-Latn-CS"/>
        </w:rPr>
        <w:t xml:space="preserve">                                                                                    </w:t>
      </w:r>
    </w:p>
    <w:p w:rsidR="00082039" w:rsidRDefault="00082039" w:rsidP="00082039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CS"/>
        </w:rPr>
        <w:t>25</w:t>
      </w:r>
      <w:r>
        <w:rPr>
          <w:rFonts w:ascii="Arial" w:hAnsi="Arial" w:cs="Arial"/>
          <w:b/>
          <w:lang w:val="sr-Latn-CS"/>
        </w:rPr>
        <w:t xml:space="preserve">. </w:t>
      </w:r>
      <w:r>
        <w:rPr>
          <w:rFonts w:ascii="Arial" w:hAnsi="Arial" w:cs="Arial"/>
          <w:b/>
          <w:lang w:val="sr-Cyrl-BA"/>
        </w:rPr>
        <w:t xml:space="preserve">април  2019. године </w:t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Latn-CS"/>
        </w:rPr>
        <w:t xml:space="preserve">                      </w:t>
      </w:r>
      <w:r>
        <w:rPr>
          <w:rFonts w:ascii="Arial" w:hAnsi="Arial" w:cs="Arial"/>
          <w:b/>
          <w:lang w:val="sr-Cyrl-RS"/>
        </w:rPr>
        <w:t xml:space="preserve">           </w:t>
      </w:r>
      <w:r>
        <w:rPr>
          <w:rFonts w:ascii="Arial" w:hAnsi="Arial" w:cs="Arial"/>
          <w:b/>
          <w:lang w:val="sr-Cyrl-BA"/>
        </w:rPr>
        <w:t>ПРЕДСЕДНИК СКУПШТИНЕ</w:t>
      </w:r>
    </w:p>
    <w:p w:rsidR="00082039" w:rsidRDefault="00082039" w:rsidP="00082039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Београд</w:t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</w:p>
    <w:p w:rsidR="00082039" w:rsidRDefault="00082039" w:rsidP="00082039">
      <w:pPr>
        <w:pStyle w:val="ListParagraph"/>
        <w:ind w:left="0"/>
        <w:jc w:val="both"/>
        <w:rPr>
          <w:rFonts w:ascii="Arial" w:hAnsi="Arial" w:cs="Arial"/>
          <w:b/>
          <w:lang w:val="sr-Latn-CS"/>
        </w:rPr>
      </w:pP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</w:r>
      <w:r>
        <w:rPr>
          <w:rFonts w:ascii="Arial" w:hAnsi="Arial" w:cs="Arial"/>
          <w:b/>
          <w:lang w:val="sr-Cyrl-BA"/>
        </w:rPr>
        <w:tab/>
        <w:t xml:space="preserve">          </w:t>
      </w:r>
      <w:r>
        <w:rPr>
          <w:rFonts w:ascii="Arial" w:hAnsi="Arial" w:cs="Arial"/>
          <w:b/>
          <w:lang w:val="sr-Latn-CS"/>
        </w:rPr>
        <w:t xml:space="preserve">            </w:t>
      </w:r>
      <w:r>
        <w:rPr>
          <w:rFonts w:ascii="Arial" w:hAnsi="Arial" w:cs="Arial"/>
          <w:b/>
          <w:lang w:val="sr-Cyrl-BA"/>
        </w:rPr>
        <w:t>Марија Жижик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2"/>
        <w:gridCol w:w="4582"/>
      </w:tblGrid>
      <w:tr w:rsidR="005C49C1" w:rsidRPr="009B404F" w:rsidTr="007A3556">
        <w:trPr>
          <w:trHeight w:val="951"/>
        </w:trPr>
        <w:tc>
          <w:tcPr>
            <w:tcW w:w="4582" w:type="dxa"/>
          </w:tcPr>
          <w:p w:rsidR="005C49C1" w:rsidRPr="009B404F" w:rsidRDefault="005C49C1" w:rsidP="007A3556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</w:p>
        </w:tc>
        <w:tc>
          <w:tcPr>
            <w:tcW w:w="4582" w:type="dxa"/>
          </w:tcPr>
          <w:p w:rsidR="005C49C1" w:rsidRPr="009B404F" w:rsidRDefault="005C49C1" w:rsidP="007A355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sr-Cyrl-RS"/>
              </w:rPr>
            </w:pPr>
          </w:p>
        </w:tc>
      </w:tr>
    </w:tbl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9B404F">
        <w:rPr>
          <w:rFonts w:ascii="Arial" w:hAnsi="Arial" w:cs="Arial"/>
          <w:b/>
          <w:sz w:val="24"/>
          <w:szCs w:val="24"/>
          <w:lang w:val="sr-Cyrl-RS"/>
        </w:rPr>
        <w:t xml:space="preserve">          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  <w:r w:rsidRPr="009B404F">
        <w:rPr>
          <w:rFonts w:ascii="Arial" w:hAnsi="Arial" w:cs="Arial"/>
          <w:sz w:val="24"/>
          <w:szCs w:val="24"/>
          <w:lang w:val="sr-Cyrl-RS"/>
        </w:rPr>
        <w:t xml:space="preserve">                      </w:t>
      </w:r>
    </w:p>
    <w:p w:rsidR="005C49C1" w:rsidRPr="009B404F" w:rsidRDefault="005C49C1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p w:rsidR="008E5BFC" w:rsidRPr="009B404F" w:rsidRDefault="008E5BFC" w:rsidP="005C49C1">
      <w:pPr>
        <w:spacing w:after="120"/>
        <w:jc w:val="both"/>
        <w:rPr>
          <w:rFonts w:ascii="Arial" w:hAnsi="Arial" w:cs="Arial"/>
          <w:sz w:val="24"/>
          <w:szCs w:val="24"/>
          <w:lang w:val="sr-Cyrl-RS"/>
        </w:rPr>
      </w:pPr>
    </w:p>
    <w:sectPr w:rsidR="008E5BFC" w:rsidRPr="009B404F" w:rsidSect="00E31C13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B0E" w:rsidRDefault="003E1B0E" w:rsidP="00C20121">
      <w:pPr>
        <w:spacing w:after="0" w:line="240" w:lineRule="auto"/>
      </w:pPr>
      <w:r>
        <w:separator/>
      </w:r>
    </w:p>
  </w:endnote>
  <w:endnote w:type="continuationSeparator" w:id="0">
    <w:p w:rsidR="003E1B0E" w:rsidRDefault="003E1B0E" w:rsidP="00C20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B0E" w:rsidRDefault="003E1B0E" w:rsidP="00C20121">
      <w:pPr>
        <w:spacing w:after="0" w:line="240" w:lineRule="auto"/>
      </w:pPr>
      <w:r>
        <w:separator/>
      </w:r>
    </w:p>
  </w:footnote>
  <w:footnote w:type="continuationSeparator" w:id="0">
    <w:p w:rsidR="003E1B0E" w:rsidRDefault="003E1B0E" w:rsidP="00C201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9C1"/>
    <w:rsid w:val="00004792"/>
    <w:rsid w:val="00042B53"/>
    <w:rsid w:val="00082039"/>
    <w:rsid w:val="00102096"/>
    <w:rsid w:val="001A0652"/>
    <w:rsid w:val="003E1B0E"/>
    <w:rsid w:val="004B2750"/>
    <w:rsid w:val="004F7343"/>
    <w:rsid w:val="005C49C1"/>
    <w:rsid w:val="006E6AD7"/>
    <w:rsid w:val="006F5A96"/>
    <w:rsid w:val="00764EB3"/>
    <w:rsid w:val="007D2E03"/>
    <w:rsid w:val="008C7168"/>
    <w:rsid w:val="008E5BFC"/>
    <w:rsid w:val="0096444C"/>
    <w:rsid w:val="009B404F"/>
    <w:rsid w:val="00B8278C"/>
    <w:rsid w:val="00C05C6A"/>
    <w:rsid w:val="00C20121"/>
    <w:rsid w:val="00C566E4"/>
    <w:rsid w:val="00D31AB4"/>
    <w:rsid w:val="00D45074"/>
    <w:rsid w:val="00D84ADF"/>
    <w:rsid w:val="00E31C13"/>
    <w:rsid w:val="00EB4D34"/>
    <w:rsid w:val="00F0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9E7D62-A718-46AE-88D1-009209FA5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49C1"/>
    <w:pPr>
      <w:ind w:left="720"/>
      <w:contextualSpacing/>
    </w:pPr>
  </w:style>
  <w:style w:type="paragraph" w:styleId="NoSpacing">
    <w:name w:val="No Spacing"/>
    <w:uiPriority w:val="1"/>
    <w:qFormat/>
    <w:rsid w:val="005C49C1"/>
    <w:pPr>
      <w:spacing w:after="0" w:line="240" w:lineRule="auto"/>
    </w:pPr>
    <w:rPr>
      <w:rFonts w:ascii="Calibri" w:eastAsia="Calibri" w:hAnsi="Calibri" w:cs="Times New Roman"/>
      <w:lang w:val="sr-Latn-CS"/>
    </w:rPr>
  </w:style>
  <w:style w:type="paragraph" w:customStyle="1" w:styleId="Default">
    <w:name w:val="Default"/>
    <w:rsid w:val="00C2012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7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67AC0-AD01-4710-95ED-C12E7D616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Lukovic</dc:creator>
  <cp:keywords/>
  <dc:description/>
  <cp:lastModifiedBy>Emina Jovanović</cp:lastModifiedBy>
  <cp:revision>11</cp:revision>
  <cp:lastPrinted>2019-03-21T10:45:00Z</cp:lastPrinted>
  <dcterms:created xsi:type="dcterms:W3CDTF">2019-03-19T14:19:00Z</dcterms:created>
  <dcterms:modified xsi:type="dcterms:W3CDTF">2019-03-21T10:45:00Z</dcterms:modified>
</cp:coreProperties>
</file>