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90" w:rsidRPr="00E074A7" w:rsidRDefault="006B2A90">
      <w:pPr>
        <w:rPr>
          <w:lang w:val="sr-Cyrl-RS"/>
        </w:rPr>
      </w:pPr>
    </w:p>
    <w:p w:rsidR="006D3B78" w:rsidRPr="00136AA4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36AA4">
        <w:rPr>
          <w:rFonts w:ascii="Arial" w:hAnsi="Arial" w:cs="Arial"/>
          <w:b/>
          <w:bCs/>
          <w:lang w:val="sr-Cyrl-CS"/>
        </w:rPr>
        <w:t>КОМПАНИЈА „ДУНАВ ОСИГУРАЊЕ“ а.д.</w:t>
      </w:r>
      <w:r w:rsidRPr="00136AA4">
        <w:rPr>
          <w:rFonts w:ascii="Arial" w:hAnsi="Arial" w:cs="Arial"/>
          <w:b/>
          <w:bCs/>
        </w:rPr>
        <w:t>o.</w:t>
      </w:r>
    </w:p>
    <w:p w:rsidR="006D3B78" w:rsidRPr="007E6760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  <w:r w:rsidRPr="00136AA4">
        <w:rPr>
          <w:rFonts w:ascii="Arial" w:hAnsi="Arial" w:cs="Arial"/>
          <w:b/>
          <w:bCs/>
          <w:lang w:val="sr-Cyrl-CS"/>
        </w:rPr>
        <w:t xml:space="preserve">С број: </w:t>
      </w:r>
    </w:p>
    <w:p w:rsidR="006D3B78" w:rsidRPr="00136AA4" w:rsidRDefault="00FE4017" w:rsidP="006D3B78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RS"/>
        </w:rPr>
        <w:t>2</w:t>
      </w:r>
      <w:r w:rsidR="00FA347C">
        <w:rPr>
          <w:rFonts w:ascii="Arial" w:hAnsi="Arial" w:cs="Arial"/>
          <w:b/>
          <w:bCs/>
          <w:lang w:val="sr-Latn-RS"/>
        </w:rPr>
        <w:t>6</w:t>
      </w:r>
      <w:r w:rsidR="003E58F3">
        <w:rPr>
          <w:rFonts w:ascii="Arial" w:hAnsi="Arial" w:cs="Arial"/>
          <w:b/>
          <w:bCs/>
          <w:lang w:val="sr-Cyrl-RS"/>
        </w:rPr>
        <w:t xml:space="preserve">. </w:t>
      </w:r>
      <w:r w:rsidR="003A70BD">
        <w:rPr>
          <w:rFonts w:ascii="Arial" w:hAnsi="Arial" w:cs="Arial"/>
          <w:b/>
          <w:bCs/>
          <w:lang w:val="sr-Cyrl-RS"/>
        </w:rPr>
        <w:t>април</w:t>
      </w:r>
      <w:r w:rsidR="006D3B78" w:rsidRPr="00136AA4">
        <w:rPr>
          <w:rFonts w:ascii="Arial" w:hAnsi="Arial" w:cs="Arial"/>
          <w:b/>
          <w:bCs/>
          <w:lang w:val="sr-Cyrl-CS"/>
        </w:rPr>
        <w:t xml:space="preserve"> 201</w:t>
      </w:r>
      <w:r>
        <w:rPr>
          <w:rFonts w:ascii="Arial" w:hAnsi="Arial" w:cs="Arial"/>
          <w:b/>
          <w:bCs/>
          <w:lang w:val="sr-Cyrl-CS"/>
        </w:rPr>
        <w:t>8</w:t>
      </w:r>
      <w:r w:rsidR="006D3B78" w:rsidRPr="00136AA4">
        <w:rPr>
          <w:rFonts w:ascii="Arial" w:hAnsi="Arial" w:cs="Arial"/>
          <w:b/>
          <w:bCs/>
        </w:rPr>
        <w:t>.</w:t>
      </w:r>
      <w:r w:rsidR="006D3B78" w:rsidRPr="00136AA4">
        <w:rPr>
          <w:rFonts w:ascii="Arial" w:hAnsi="Arial" w:cs="Arial"/>
          <w:b/>
          <w:bCs/>
          <w:lang w:val="sr-Cyrl-CS"/>
        </w:rPr>
        <w:t xml:space="preserve"> године</w:t>
      </w:r>
    </w:p>
    <w:p w:rsidR="006D3B78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 w:rsidRPr="00136AA4">
        <w:rPr>
          <w:rFonts w:ascii="Arial" w:hAnsi="Arial" w:cs="Arial"/>
          <w:b/>
          <w:bCs/>
          <w:lang w:val="sr-Cyrl-CS"/>
        </w:rPr>
        <w:t>Београд</w:t>
      </w:r>
    </w:p>
    <w:p w:rsidR="006D3B78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</w:p>
    <w:p w:rsidR="006D3B78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</w:p>
    <w:p w:rsidR="006D3B78" w:rsidRPr="00AF4EF4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</w:p>
    <w:p w:rsidR="006D3B78" w:rsidRPr="00136AA4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6D3B78" w:rsidRPr="00136AA4" w:rsidRDefault="006D3B78" w:rsidP="006D3B78">
      <w:pPr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136AA4">
        <w:rPr>
          <w:rFonts w:ascii="Arial" w:hAnsi="Arial" w:cs="Arial"/>
          <w:b/>
          <w:bCs/>
          <w:lang w:val="sr-Cyrl-CS"/>
        </w:rPr>
        <w:t>З А П И С Н И К</w:t>
      </w:r>
    </w:p>
    <w:p w:rsidR="006D3B78" w:rsidRPr="00136AA4" w:rsidRDefault="006D3B78" w:rsidP="006D3B78">
      <w:pPr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136AA4">
        <w:rPr>
          <w:rFonts w:ascii="Arial" w:hAnsi="Arial" w:cs="Arial"/>
          <w:b/>
          <w:bCs/>
          <w:lang w:val="sr-Cyrl-CS"/>
        </w:rPr>
        <w:t xml:space="preserve">са </w:t>
      </w:r>
      <w:r w:rsidR="00FA347C">
        <w:rPr>
          <w:rFonts w:ascii="Arial" w:hAnsi="Arial" w:cs="Arial"/>
          <w:b/>
          <w:bCs/>
          <w:lang w:val="sr-Cyrl-CS"/>
        </w:rPr>
        <w:t>Редовне</w:t>
      </w:r>
      <w:r w:rsidRPr="00136AA4">
        <w:rPr>
          <w:rFonts w:ascii="Arial" w:hAnsi="Arial" w:cs="Arial"/>
          <w:b/>
          <w:bCs/>
          <w:lang w:val="sr-Cyrl-CS"/>
        </w:rPr>
        <w:t xml:space="preserve"> седнице Скупштине  Компаније „Дунав осигурање“ а.д.</w:t>
      </w:r>
      <w:r w:rsidRPr="00136AA4">
        <w:rPr>
          <w:rFonts w:ascii="Arial" w:hAnsi="Arial" w:cs="Arial"/>
          <w:b/>
          <w:bCs/>
        </w:rPr>
        <w:t>o</w:t>
      </w:r>
      <w:r w:rsidRPr="00136AA4">
        <w:rPr>
          <w:rFonts w:ascii="Arial" w:hAnsi="Arial" w:cs="Arial"/>
          <w:b/>
          <w:bCs/>
          <w:lang w:val="sr-Cyrl-CS"/>
        </w:rPr>
        <w:t>,</w:t>
      </w:r>
    </w:p>
    <w:p w:rsidR="006D3B78" w:rsidRPr="00136AA4" w:rsidRDefault="006D3B78" w:rsidP="006D3B7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36AA4">
        <w:rPr>
          <w:rFonts w:ascii="Arial" w:hAnsi="Arial" w:cs="Arial"/>
          <w:b/>
          <w:bCs/>
          <w:lang w:val="sr-Cyrl-CS"/>
        </w:rPr>
        <w:t xml:space="preserve"> одржане </w:t>
      </w:r>
      <w:r w:rsidR="00FA347C">
        <w:rPr>
          <w:rFonts w:ascii="Arial" w:hAnsi="Arial" w:cs="Arial"/>
          <w:b/>
          <w:bCs/>
          <w:lang w:val="sr-Cyrl-CS"/>
        </w:rPr>
        <w:t>26. априла</w:t>
      </w:r>
      <w:r w:rsidRPr="00136AA4">
        <w:rPr>
          <w:rFonts w:ascii="Arial" w:hAnsi="Arial" w:cs="Arial"/>
          <w:b/>
          <w:bCs/>
          <w:lang w:val="sr-Cyrl-CS"/>
        </w:rPr>
        <w:t xml:space="preserve"> 201</w:t>
      </w:r>
      <w:r w:rsidR="00FE4017">
        <w:rPr>
          <w:rFonts w:ascii="Arial" w:hAnsi="Arial" w:cs="Arial"/>
          <w:b/>
          <w:bCs/>
          <w:lang w:val="sr-Cyrl-CS"/>
        </w:rPr>
        <w:t>8</w:t>
      </w:r>
      <w:r w:rsidRPr="00136AA4">
        <w:rPr>
          <w:rFonts w:ascii="Arial" w:hAnsi="Arial" w:cs="Arial"/>
          <w:b/>
          <w:bCs/>
          <w:lang w:val="sr-Cyrl-CS"/>
        </w:rPr>
        <w:t>. године</w:t>
      </w:r>
    </w:p>
    <w:p w:rsidR="006D3B78" w:rsidRPr="00136AA4" w:rsidRDefault="006D3B78" w:rsidP="006D3B78">
      <w:pPr>
        <w:jc w:val="center"/>
        <w:rPr>
          <w:rFonts w:ascii="Arial" w:hAnsi="Arial" w:cs="Arial"/>
          <w:b/>
          <w:bCs/>
          <w:lang w:val="sr-Cyrl-CS"/>
        </w:rPr>
      </w:pPr>
    </w:p>
    <w:p w:rsidR="006D3B78" w:rsidRDefault="006D3B78" w:rsidP="00091896">
      <w:pPr>
        <w:pStyle w:val="ListParagraph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bCs/>
          <w:lang w:val="sr-Cyrl-CS"/>
        </w:rPr>
      </w:pPr>
      <w:r w:rsidRPr="00136AA4">
        <w:rPr>
          <w:rFonts w:ascii="Arial" w:hAnsi="Arial" w:cs="Arial"/>
          <w:b/>
          <w:bCs/>
          <w:lang w:val="sr-Cyrl-CS"/>
        </w:rPr>
        <w:t>Седници су присуствовали</w:t>
      </w:r>
      <w:r>
        <w:rPr>
          <w:rFonts w:ascii="Arial" w:hAnsi="Arial" w:cs="Arial"/>
          <w:b/>
          <w:bCs/>
          <w:lang w:val="sr-Cyrl-CS"/>
        </w:rPr>
        <w:t xml:space="preserve"> акционар</w:t>
      </w:r>
      <w:r>
        <w:rPr>
          <w:rFonts w:ascii="Arial" w:hAnsi="Arial" w:cs="Arial"/>
          <w:b/>
          <w:bCs/>
          <w:lang w:val="sr-Cyrl-RS"/>
        </w:rPr>
        <w:t>и</w:t>
      </w:r>
      <w:r>
        <w:rPr>
          <w:rFonts w:ascii="Arial" w:hAnsi="Arial" w:cs="Arial"/>
          <w:b/>
          <w:bCs/>
          <w:lang w:val="sr-Cyrl-CS"/>
        </w:rPr>
        <w:t xml:space="preserve">: </w:t>
      </w:r>
      <w:r w:rsidRPr="000A1089">
        <w:rPr>
          <w:rFonts w:ascii="Arial" w:hAnsi="Arial" w:cs="Arial"/>
          <w:bCs/>
          <w:lang w:val="sr-Cyrl-CS"/>
        </w:rPr>
        <w:t xml:space="preserve">акционар Република Србија коју представља Небојша Кнежевић, </w:t>
      </w:r>
      <w:r>
        <w:rPr>
          <w:rFonts w:ascii="Arial" w:hAnsi="Arial" w:cs="Arial"/>
          <w:bCs/>
          <w:lang w:val="sr-Cyrl-CS"/>
        </w:rPr>
        <w:t>акционар</w:t>
      </w:r>
      <w:r>
        <w:rPr>
          <w:rFonts w:ascii="Arial" w:hAnsi="Arial" w:cs="Arial"/>
          <w:bCs/>
          <w:lang w:val="sr-Latn-CS"/>
        </w:rPr>
        <w:t xml:space="preserve"> </w:t>
      </w:r>
      <w:r w:rsidRPr="007A2FDE">
        <w:rPr>
          <w:rFonts w:ascii="Arial" w:hAnsi="Arial" w:cs="Arial"/>
          <w:bCs/>
          <w:lang w:val="sr-Cyrl-CS"/>
        </w:rPr>
        <w:t>капитал у друштвеном власништву кога представљају</w:t>
      </w:r>
      <w:r w:rsidR="002E3CBF">
        <w:rPr>
          <w:rFonts w:ascii="Arial" w:hAnsi="Arial" w:cs="Arial"/>
          <w:bCs/>
          <w:lang w:val="sr-Cyrl-CS"/>
        </w:rPr>
        <w:t xml:space="preserve"> -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Мирослав Говедарица</w:t>
      </w:r>
      <w:r w:rsidR="00A74D79">
        <w:rPr>
          <w:rFonts w:ascii="Arial" w:hAnsi="Arial" w:cs="Arial"/>
          <w:bCs/>
          <w:lang w:val="sr-Cyrl-CS"/>
        </w:rPr>
        <w:t xml:space="preserve">, </w:t>
      </w:r>
      <w:r w:rsidR="00091896">
        <w:rPr>
          <w:rFonts w:ascii="Arial" w:hAnsi="Arial" w:cs="Arial"/>
          <w:bCs/>
          <w:lang w:val="sr-Cyrl-CS"/>
        </w:rPr>
        <w:t xml:space="preserve">Милица Сенић, </w:t>
      </w:r>
      <w:r w:rsidR="00A74D79">
        <w:rPr>
          <w:rFonts w:ascii="Arial" w:hAnsi="Arial" w:cs="Arial"/>
          <w:bCs/>
          <w:lang w:val="sr-Cyrl-CS"/>
        </w:rPr>
        <w:t xml:space="preserve">Сарита Олевић и </w:t>
      </w:r>
      <w:r w:rsidR="006E609B">
        <w:rPr>
          <w:rFonts w:ascii="Arial" w:hAnsi="Arial" w:cs="Arial"/>
          <w:bCs/>
          <w:lang w:val="sr-Cyrl-RS"/>
        </w:rPr>
        <w:t>Милош Милановић</w:t>
      </w:r>
      <w:r w:rsidR="00091896">
        <w:rPr>
          <w:rFonts w:ascii="Arial" w:hAnsi="Arial" w:cs="Arial"/>
          <w:bCs/>
          <w:lang w:val="sr-Cyrl-CS"/>
        </w:rPr>
        <w:t xml:space="preserve">, акционар Радовић Славиша, </w:t>
      </w:r>
      <w:r w:rsidR="00A96BF3" w:rsidRPr="009067DD">
        <w:rPr>
          <w:rFonts w:ascii="Arial" w:hAnsi="Arial" w:cs="Arial"/>
          <w:bCs/>
          <w:lang w:val="sr-Cyrl-CS"/>
        </w:rPr>
        <w:t>акционар Комерцијална банка - коју представља</w:t>
      </w:r>
      <w:r w:rsidR="00A96BF3" w:rsidRPr="009067DD">
        <w:rPr>
          <w:rFonts w:ascii="Arial" w:hAnsi="Arial" w:cs="Arial"/>
          <w:bCs/>
          <w:lang w:val="sr-Cyrl-RS"/>
        </w:rPr>
        <w:t xml:space="preserve"> Владимир Маревић,</w:t>
      </w:r>
      <w:r w:rsidR="00A96BF3" w:rsidRPr="009067DD">
        <w:rPr>
          <w:rFonts w:ascii="Arial" w:hAnsi="Arial" w:cs="Arial"/>
          <w:bCs/>
          <w:lang w:val="sr-Cyrl-CS"/>
        </w:rPr>
        <w:t xml:space="preserve"> </w:t>
      </w:r>
      <w:r w:rsidR="00A96BF3" w:rsidRPr="009148C3">
        <w:rPr>
          <w:rFonts w:ascii="Arial" w:hAnsi="Arial" w:cs="Arial"/>
          <w:bCs/>
          <w:lang w:val="sr-Cyrl-CS"/>
        </w:rPr>
        <w:t xml:space="preserve">акционар Синдикална организација Компаније „Дунав осигурање“ а.д.о. </w:t>
      </w:r>
      <w:r w:rsidR="00A96BF3">
        <w:rPr>
          <w:rFonts w:ascii="Arial" w:hAnsi="Arial" w:cs="Arial"/>
          <w:bCs/>
          <w:lang w:val="sr-Cyrl-CS"/>
        </w:rPr>
        <w:t>-</w:t>
      </w:r>
      <w:r w:rsidR="00A96BF3" w:rsidRPr="009148C3">
        <w:rPr>
          <w:rFonts w:ascii="Arial" w:hAnsi="Arial" w:cs="Arial"/>
          <w:bCs/>
          <w:lang w:val="sr-Cyrl-CS"/>
        </w:rPr>
        <w:t xml:space="preserve"> коју представља Мирослав Ристић</w:t>
      </w:r>
      <w:r w:rsidR="00A96BF3">
        <w:rPr>
          <w:rFonts w:ascii="Arial" w:hAnsi="Arial" w:cs="Arial"/>
          <w:bCs/>
          <w:lang w:val="sr-Cyrl-CS"/>
        </w:rPr>
        <w:t xml:space="preserve">, </w:t>
      </w:r>
      <w:r w:rsidR="00A96BF3" w:rsidRPr="009148C3">
        <w:rPr>
          <w:rFonts w:ascii="Arial" w:hAnsi="Arial" w:cs="Arial"/>
          <w:bCs/>
          <w:lang w:val="sr-Cyrl-CS"/>
        </w:rPr>
        <w:t xml:space="preserve">акционар </w:t>
      </w:r>
      <w:r w:rsidR="00A96BF3">
        <w:rPr>
          <w:rFonts w:ascii="Arial" w:hAnsi="Arial" w:cs="Arial"/>
          <w:bCs/>
          <w:lang w:val="sr-Latn-CS"/>
        </w:rPr>
        <w:t>Prudence capital a.d. Beograd -</w:t>
      </w:r>
      <w:r w:rsidR="00A96BF3" w:rsidRPr="009148C3">
        <w:rPr>
          <w:rFonts w:ascii="Arial" w:hAnsi="Arial" w:cs="Arial"/>
          <w:bCs/>
          <w:lang w:val="sr-Latn-CS"/>
        </w:rPr>
        <w:t xml:space="preserve"> </w:t>
      </w:r>
      <w:r w:rsidR="00A96BF3" w:rsidRPr="009148C3">
        <w:rPr>
          <w:rFonts w:ascii="Arial" w:hAnsi="Arial" w:cs="Arial"/>
          <w:bCs/>
          <w:lang w:val="sr-Cyrl-CS"/>
        </w:rPr>
        <w:t>кога представља Дарко Достанић</w:t>
      </w:r>
      <w:r w:rsidR="00A96BF3">
        <w:rPr>
          <w:rFonts w:ascii="Arial" w:hAnsi="Arial" w:cs="Arial"/>
          <w:bCs/>
          <w:lang w:val="sr-Cyrl-CS"/>
        </w:rPr>
        <w:t xml:space="preserve">, </w:t>
      </w:r>
      <w:r w:rsidR="00A96BF3">
        <w:rPr>
          <w:rFonts w:ascii="Arial" w:hAnsi="Arial" w:cs="Arial"/>
          <w:bCs/>
          <w:lang w:val="sr-Cyrl-RS"/>
        </w:rPr>
        <w:t xml:space="preserve">акционар </w:t>
      </w:r>
      <w:r w:rsidR="00A96BF3">
        <w:rPr>
          <w:rFonts w:ascii="Arial" w:hAnsi="Arial" w:cs="Arial"/>
          <w:bCs/>
          <w:lang w:val="sr-Latn-RS"/>
        </w:rPr>
        <w:t xml:space="preserve">Generali osiguranje Srbija a.d.o. - </w:t>
      </w:r>
      <w:r w:rsidR="00A96BF3">
        <w:rPr>
          <w:rFonts w:ascii="Arial" w:hAnsi="Arial" w:cs="Arial"/>
          <w:bCs/>
          <w:lang w:val="sr-Cyrl-RS"/>
        </w:rPr>
        <w:t>кога представља Марина Вукосављевић.</w:t>
      </w:r>
    </w:p>
    <w:p w:rsidR="00091896" w:rsidRPr="00136AA4" w:rsidRDefault="00091896" w:rsidP="00091896">
      <w:pPr>
        <w:pStyle w:val="ListParagraph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bCs/>
          <w:lang w:val="sr-Cyrl-CS"/>
        </w:rPr>
      </w:pPr>
    </w:p>
    <w:p w:rsidR="006D3B78" w:rsidRPr="0009686E" w:rsidRDefault="006D3B78" w:rsidP="006D3B78">
      <w:pPr>
        <w:ind w:firstLine="708"/>
        <w:jc w:val="both"/>
        <w:rPr>
          <w:rFonts w:ascii="Arial" w:hAnsi="Arial" w:cs="Arial"/>
          <w:b/>
          <w:lang w:val="sr-Cyrl-RS"/>
        </w:rPr>
      </w:pPr>
      <w:r w:rsidRPr="00136AA4">
        <w:rPr>
          <w:rFonts w:ascii="Arial" w:hAnsi="Arial" w:cs="Arial"/>
          <w:b/>
          <w:bCs/>
          <w:lang w:val="sr-Cyrl-CS"/>
        </w:rPr>
        <w:t>Седници Скупштине присуствовали</w:t>
      </w:r>
      <w:r w:rsidRPr="00136AA4">
        <w:rPr>
          <w:rFonts w:ascii="Arial" w:hAnsi="Arial" w:cs="Arial"/>
          <w:b/>
          <w:bCs/>
        </w:rPr>
        <w:t xml:space="preserve"> </w:t>
      </w:r>
      <w:r w:rsidRPr="00136AA4">
        <w:rPr>
          <w:rFonts w:ascii="Arial" w:hAnsi="Arial" w:cs="Arial"/>
          <w:b/>
          <w:bCs/>
          <w:lang w:val="sr-Cyrl-CS"/>
        </w:rPr>
        <w:t xml:space="preserve">су </w:t>
      </w:r>
      <w:r>
        <w:rPr>
          <w:rFonts w:ascii="Arial" w:hAnsi="Arial" w:cs="Arial"/>
          <w:b/>
          <w:bCs/>
          <w:lang w:val="sr-Cyrl-CS"/>
        </w:rPr>
        <w:t>и</w:t>
      </w:r>
      <w:r w:rsidRPr="00136AA4">
        <w:rPr>
          <w:rFonts w:ascii="Arial" w:hAnsi="Arial" w:cs="Arial"/>
          <w:b/>
          <w:bCs/>
          <w:lang w:val="sr-Cyrl-CS"/>
        </w:rPr>
        <w:t xml:space="preserve">: </w:t>
      </w:r>
      <w:r w:rsidRPr="00944A8D">
        <w:rPr>
          <w:rFonts w:ascii="Arial" w:hAnsi="Arial" w:cs="Arial"/>
          <w:lang w:val="sr-Cyrl-CS"/>
        </w:rPr>
        <w:t>мр</w:t>
      </w:r>
      <w:r w:rsidRPr="00944A8D">
        <w:rPr>
          <w:rFonts w:ascii="Arial" w:hAnsi="Arial" w:cs="Arial"/>
        </w:rPr>
        <w:t xml:space="preserve"> М</w:t>
      </w:r>
      <w:r w:rsidRPr="00944A8D">
        <w:rPr>
          <w:rFonts w:ascii="Arial" w:hAnsi="Arial" w:cs="Arial"/>
          <w:lang w:val="sr-Cyrl-RS"/>
        </w:rPr>
        <w:t>и</w:t>
      </w:r>
      <w:proofErr w:type="spellStart"/>
      <w:r w:rsidRPr="00944A8D">
        <w:rPr>
          <w:rFonts w:ascii="Arial" w:hAnsi="Arial" w:cs="Arial"/>
        </w:rPr>
        <w:t>рко</w:t>
      </w:r>
      <w:proofErr w:type="spellEnd"/>
      <w:r w:rsidRPr="00944A8D">
        <w:rPr>
          <w:rFonts w:ascii="Arial" w:hAnsi="Arial" w:cs="Arial"/>
        </w:rPr>
        <w:t xml:space="preserve"> </w:t>
      </w:r>
      <w:r w:rsidRPr="00944A8D">
        <w:rPr>
          <w:rFonts w:ascii="Arial" w:hAnsi="Arial" w:cs="Arial"/>
          <w:lang w:val="sr-Cyrl-RS"/>
        </w:rPr>
        <w:t>Петровић,</w:t>
      </w:r>
      <w:r w:rsidRPr="00944A8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председник Извршног одбора</w:t>
      </w:r>
      <w:r w:rsidRPr="00944A8D">
        <w:rPr>
          <w:rFonts w:ascii="Arial" w:hAnsi="Arial" w:cs="Arial"/>
          <w:lang w:val="sr-Latn-RS"/>
        </w:rPr>
        <w:t xml:space="preserve"> </w:t>
      </w:r>
      <w:r w:rsidR="00EB1802">
        <w:rPr>
          <w:rFonts w:ascii="Arial" w:hAnsi="Arial" w:cs="Arial"/>
          <w:lang w:val="sr-Cyrl-RS"/>
        </w:rPr>
        <w:t xml:space="preserve">Компаније, </w:t>
      </w:r>
      <w:r w:rsidR="00A74D79">
        <w:rPr>
          <w:rFonts w:ascii="Arial" w:hAnsi="Arial" w:cs="Arial"/>
          <w:lang w:val="sr-Cyrl-RS"/>
        </w:rPr>
        <w:t>Зоран Суботић, члан Извршног одбора</w:t>
      </w:r>
      <w:r w:rsidR="00F16CF8">
        <w:rPr>
          <w:rFonts w:ascii="Arial" w:hAnsi="Arial" w:cs="Arial"/>
          <w:lang w:val="sr-Cyrl-RS"/>
        </w:rPr>
        <w:t xml:space="preserve">, </w:t>
      </w:r>
      <w:r w:rsidR="00426E5A">
        <w:rPr>
          <w:rFonts w:ascii="Arial" w:hAnsi="Arial" w:cs="Arial"/>
          <w:lang w:val="sr-Cyrl-RS"/>
        </w:rPr>
        <w:t xml:space="preserve">др Драгица </w:t>
      </w:r>
      <w:r w:rsidR="00C42CF1">
        <w:rPr>
          <w:rFonts w:ascii="Arial" w:hAnsi="Arial" w:cs="Arial"/>
          <w:lang w:val="sr-Cyrl-RS"/>
        </w:rPr>
        <w:t>Јанковић, члан Извршног одбора</w:t>
      </w:r>
      <w:r>
        <w:rPr>
          <w:rFonts w:ascii="Arial" w:hAnsi="Arial" w:cs="Arial"/>
          <w:lang w:val="sr-Cyrl-RS"/>
        </w:rPr>
        <w:t xml:space="preserve">, </w:t>
      </w:r>
      <w:r w:rsidR="00EB1802">
        <w:rPr>
          <w:rFonts w:ascii="Arial" w:hAnsi="Arial" w:cs="Arial"/>
          <w:lang w:val="sr-Cyrl-CS"/>
        </w:rPr>
        <w:t>Павле Поповић, представник Агенције за осигурање депозита</w:t>
      </w:r>
      <w:r w:rsidR="00EB1802">
        <w:rPr>
          <w:rFonts w:ascii="Arial" w:hAnsi="Arial" w:cs="Arial"/>
          <w:lang w:val="sr-Latn-RS"/>
        </w:rPr>
        <w:t xml:space="preserve">, </w:t>
      </w:r>
      <w:r w:rsidR="000A5774">
        <w:rPr>
          <w:rFonts w:ascii="Arial" w:hAnsi="Arial" w:cs="Arial"/>
          <w:lang w:val="sr-Cyrl-RS"/>
        </w:rPr>
        <w:t xml:space="preserve">Гаврило Аџић, директор Функције за интерну ревизију, интерне контроле и </w:t>
      </w:r>
      <w:r w:rsidR="00857513">
        <w:rPr>
          <w:rFonts w:ascii="Arial" w:hAnsi="Arial" w:cs="Arial"/>
          <w:lang w:val="sr-Cyrl-RS"/>
        </w:rPr>
        <w:t xml:space="preserve">контролу усклађености пословања, </w:t>
      </w:r>
      <w:r w:rsidR="000A5774">
        <w:rPr>
          <w:rFonts w:ascii="Arial" w:hAnsi="Arial" w:cs="Arial"/>
          <w:lang w:val="sr-Cyrl-RS"/>
        </w:rPr>
        <w:t xml:space="preserve">Снежана Маринковић Јекић, директор Функције за правне послове, </w:t>
      </w:r>
      <w:r w:rsidRPr="00944A8D">
        <w:rPr>
          <w:rFonts w:ascii="Arial" w:hAnsi="Arial" w:cs="Arial"/>
          <w:lang w:val="sr-Cyrl-RS"/>
        </w:rPr>
        <w:t xml:space="preserve">Драгана Младеновић, директор Сектора за нормативне и статусне послове, Магдалена </w:t>
      </w:r>
      <w:r>
        <w:rPr>
          <w:rFonts w:ascii="Arial" w:hAnsi="Arial" w:cs="Arial"/>
          <w:lang w:val="sr-Cyrl-RS"/>
        </w:rPr>
        <w:t xml:space="preserve">Мијатовић, виши саветник у Сектору за нормативне и статусне послове, </w:t>
      </w:r>
      <w:r w:rsidR="0009686E">
        <w:rPr>
          <w:rFonts w:ascii="Arial" w:hAnsi="Arial" w:cs="Arial"/>
          <w:lang w:val="sr-Cyrl-RS"/>
        </w:rPr>
        <w:t xml:space="preserve">Мирјана Илић Милисављевић, </w:t>
      </w:r>
      <w:r w:rsidR="00F16CF8">
        <w:rPr>
          <w:rFonts w:ascii="Arial" w:hAnsi="Arial" w:cs="Arial"/>
          <w:lang w:val="sr-Cyrl-RS"/>
        </w:rPr>
        <w:t>виши саветник у Сектору за</w:t>
      </w:r>
      <w:r w:rsidR="00537DFA">
        <w:rPr>
          <w:rFonts w:ascii="Arial" w:hAnsi="Arial" w:cs="Arial"/>
          <w:lang w:val="sr-Cyrl-RS"/>
        </w:rPr>
        <w:t xml:space="preserve"> нормативне и статусне послове, </w:t>
      </w:r>
      <w:r w:rsidR="00C44E6F">
        <w:rPr>
          <w:rFonts w:ascii="Arial" w:hAnsi="Arial" w:cs="Arial"/>
          <w:lang w:val="sr-Cyrl-RS"/>
        </w:rPr>
        <w:t>Наталија Стефановић, виши саветник у Сектору за нормативне и статусне послове</w:t>
      </w:r>
      <w:r w:rsidR="00C44E6F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Јелена Троскот</w:t>
      </w:r>
      <w:r w:rsidR="00B736F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самостални саветник</w:t>
      </w:r>
      <w:r w:rsidRPr="00944A8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 Сектору за нормативне и статусне послове</w:t>
      </w:r>
      <w:r w:rsidRPr="00944A8D">
        <w:rPr>
          <w:rFonts w:ascii="Arial" w:hAnsi="Arial" w:cs="Arial"/>
          <w:lang w:val="sr-Cyrl-RS"/>
        </w:rPr>
        <w:t xml:space="preserve"> и </w:t>
      </w:r>
      <w:r w:rsidR="00C44E6F">
        <w:rPr>
          <w:rFonts w:ascii="Arial" w:hAnsi="Arial" w:cs="Arial"/>
          <w:lang w:val="sr-Cyrl-RS"/>
        </w:rPr>
        <w:t>Борка Ојданић</w:t>
      </w:r>
      <w:r w:rsidR="00506AD4">
        <w:rPr>
          <w:rFonts w:ascii="Arial" w:hAnsi="Arial" w:cs="Arial"/>
          <w:lang w:val="sr-Cyrl-RS"/>
        </w:rPr>
        <w:t>.</w:t>
      </w:r>
    </w:p>
    <w:p w:rsidR="006D3B78" w:rsidRDefault="006D3B78" w:rsidP="006D3B78">
      <w:pPr>
        <w:ind w:firstLine="709"/>
        <w:jc w:val="both"/>
        <w:rPr>
          <w:rFonts w:ascii="Arial" w:hAnsi="Arial" w:cs="Arial"/>
          <w:bCs/>
          <w:lang w:val="sr-Cyrl-CS"/>
        </w:rPr>
      </w:pPr>
      <w:r w:rsidRPr="00136AA4">
        <w:rPr>
          <w:rFonts w:ascii="Arial" w:hAnsi="Arial" w:cs="Arial"/>
          <w:bCs/>
          <w:lang w:val="sr-Cyrl-CS"/>
        </w:rPr>
        <w:t xml:space="preserve">Седница је почела са радом у  </w:t>
      </w:r>
      <w:r w:rsidR="00B65BE1">
        <w:rPr>
          <w:rFonts w:ascii="Arial" w:hAnsi="Arial" w:cs="Arial"/>
          <w:b/>
          <w:bCs/>
          <w:lang w:val="sr-Cyrl-CS"/>
        </w:rPr>
        <w:t>12,0</w:t>
      </w:r>
      <w:r w:rsidR="003E58F3">
        <w:rPr>
          <w:rFonts w:ascii="Arial" w:hAnsi="Arial" w:cs="Arial"/>
          <w:b/>
          <w:bCs/>
          <w:lang w:val="sr-Cyrl-CS"/>
        </w:rPr>
        <w:t>0</w:t>
      </w:r>
      <w:r w:rsidRPr="00136AA4">
        <w:rPr>
          <w:rFonts w:ascii="Arial" w:hAnsi="Arial" w:cs="Arial"/>
          <w:b/>
          <w:bCs/>
          <w:lang w:val="sr-Cyrl-CS"/>
        </w:rPr>
        <w:t xml:space="preserve"> </w:t>
      </w:r>
      <w:r w:rsidRPr="00136AA4">
        <w:rPr>
          <w:rFonts w:ascii="Arial" w:hAnsi="Arial" w:cs="Arial"/>
          <w:bCs/>
          <w:lang w:val="sr-Cyrl-CS"/>
        </w:rPr>
        <w:t xml:space="preserve"> часова.</w:t>
      </w:r>
    </w:p>
    <w:p w:rsidR="00181364" w:rsidRPr="007567FD" w:rsidRDefault="00181364" w:rsidP="00181364">
      <w:pPr>
        <w:ind w:firstLine="709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CS"/>
        </w:rPr>
        <w:t xml:space="preserve">Мирослав Говедарица, представник акцијског капитала у друштвеном власништву, отворио је Редовну седницу Скупштине Компаније „Дунав осигурање“ а.д.о. и предложио да седницом председава Милош Милановић, представник акцијског капитала у друштвеном власништву што је једногласно усвојено. </w:t>
      </w:r>
      <w:r>
        <w:rPr>
          <w:rFonts w:ascii="Arial" w:hAnsi="Arial" w:cs="Arial"/>
          <w:bCs/>
          <w:lang w:val="sr-Cyrl-RS"/>
        </w:rPr>
        <w:t xml:space="preserve">Председник Скупштине Компаније „Дунав осигурање“ а.д.о, Марија Жижик, била је оправдано одсутна. </w:t>
      </w:r>
    </w:p>
    <w:p w:rsidR="00FA347C" w:rsidRDefault="000976A6" w:rsidP="00181364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sr-Cyrl-RS"/>
        </w:rPr>
      </w:pPr>
      <w:proofErr w:type="spellStart"/>
      <w:r w:rsidRPr="00181364">
        <w:rPr>
          <w:rFonts w:ascii="Arial" w:hAnsi="Arial" w:cs="Arial"/>
        </w:rPr>
        <w:t>На</w:t>
      </w:r>
      <w:proofErr w:type="spellEnd"/>
      <w:r w:rsidRPr="00181364">
        <w:rPr>
          <w:rFonts w:ascii="Arial" w:hAnsi="Arial" w:cs="Arial"/>
        </w:rPr>
        <w:t xml:space="preserve"> </w:t>
      </w:r>
      <w:proofErr w:type="spellStart"/>
      <w:r w:rsidRPr="00181364">
        <w:rPr>
          <w:rFonts w:ascii="Arial" w:hAnsi="Arial" w:cs="Arial"/>
        </w:rPr>
        <w:t>основу</w:t>
      </w:r>
      <w:proofErr w:type="spellEnd"/>
      <w:r w:rsidRPr="00181364">
        <w:rPr>
          <w:rFonts w:ascii="Arial" w:hAnsi="Arial" w:cs="Arial"/>
        </w:rPr>
        <w:t xml:space="preserve"> </w:t>
      </w:r>
      <w:proofErr w:type="spellStart"/>
      <w:r w:rsidRPr="00181364">
        <w:rPr>
          <w:rFonts w:ascii="Arial" w:hAnsi="Arial" w:cs="Arial"/>
        </w:rPr>
        <w:t>чл</w:t>
      </w:r>
      <w:proofErr w:type="spellEnd"/>
      <w:r w:rsidRPr="00181364">
        <w:rPr>
          <w:rFonts w:ascii="Arial" w:hAnsi="Arial" w:cs="Arial"/>
        </w:rPr>
        <w:t>.</w:t>
      </w:r>
      <w:r w:rsidRPr="00181364">
        <w:rPr>
          <w:rFonts w:ascii="Arial" w:hAnsi="Arial" w:cs="Arial"/>
          <w:lang w:val="sr-Latn-RS"/>
        </w:rPr>
        <w:t xml:space="preserve"> 50.</w:t>
      </w:r>
      <w:r w:rsidRPr="00181364">
        <w:rPr>
          <w:rFonts w:ascii="Arial" w:hAnsi="Arial" w:cs="Arial"/>
        </w:rPr>
        <w:t xml:space="preserve"> </w:t>
      </w:r>
      <w:proofErr w:type="spellStart"/>
      <w:r w:rsidRPr="00181364">
        <w:rPr>
          <w:rFonts w:ascii="Arial" w:hAnsi="Arial" w:cs="Arial"/>
        </w:rPr>
        <w:t>Статута</w:t>
      </w:r>
      <w:proofErr w:type="spellEnd"/>
      <w:r w:rsidRPr="00181364">
        <w:rPr>
          <w:rFonts w:ascii="Arial" w:hAnsi="Arial" w:cs="Arial"/>
        </w:rPr>
        <w:t xml:space="preserve"> </w:t>
      </w:r>
      <w:proofErr w:type="spellStart"/>
      <w:r w:rsidRPr="00181364">
        <w:rPr>
          <w:rFonts w:ascii="Arial" w:hAnsi="Arial" w:cs="Arial"/>
        </w:rPr>
        <w:t>Компаније</w:t>
      </w:r>
      <w:proofErr w:type="spellEnd"/>
      <w:r w:rsidRPr="00181364">
        <w:rPr>
          <w:rFonts w:ascii="Arial" w:hAnsi="Arial" w:cs="Arial"/>
        </w:rPr>
        <w:t xml:space="preserve"> „</w:t>
      </w:r>
      <w:proofErr w:type="spellStart"/>
      <w:r w:rsidRPr="00181364">
        <w:rPr>
          <w:rFonts w:ascii="Arial" w:hAnsi="Arial" w:cs="Arial"/>
        </w:rPr>
        <w:t>Дунав</w:t>
      </w:r>
      <w:proofErr w:type="spellEnd"/>
      <w:r w:rsidRPr="00181364">
        <w:rPr>
          <w:rFonts w:ascii="Arial" w:hAnsi="Arial" w:cs="Arial"/>
        </w:rPr>
        <w:t xml:space="preserve"> </w:t>
      </w:r>
      <w:proofErr w:type="spellStart"/>
      <w:r w:rsidRPr="00181364">
        <w:rPr>
          <w:rFonts w:ascii="Arial" w:hAnsi="Arial" w:cs="Arial"/>
        </w:rPr>
        <w:t>осигурање</w:t>
      </w:r>
      <w:proofErr w:type="spellEnd"/>
      <w:proofErr w:type="gramStart"/>
      <w:r w:rsidRPr="00181364">
        <w:rPr>
          <w:rFonts w:ascii="Arial" w:hAnsi="Arial" w:cs="Arial"/>
        </w:rPr>
        <w:t xml:space="preserve">“ </w:t>
      </w:r>
      <w:proofErr w:type="spellStart"/>
      <w:r w:rsidRPr="00181364">
        <w:rPr>
          <w:rFonts w:ascii="Arial" w:hAnsi="Arial" w:cs="Arial"/>
        </w:rPr>
        <w:t>а.д.о</w:t>
      </w:r>
      <w:proofErr w:type="spellEnd"/>
      <w:proofErr w:type="gramEnd"/>
      <w:r w:rsidRPr="00181364">
        <w:rPr>
          <w:rFonts w:ascii="Arial" w:hAnsi="Arial" w:cs="Arial"/>
        </w:rPr>
        <w:t>. („</w:t>
      </w:r>
      <w:proofErr w:type="spellStart"/>
      <w:r w:rsidRPr="00181364">
        <w:rPr>
          <w:rFonts w:ascii="Arial" w:hAnsi="Arial" w:cs="Arial"/>
        </w:rPr>
        <w:t>Службени</w:t>
      </w:r>
      <w:proofErr w:type="spellEnd"/>
      <w:r w:rsidRPr="00181364">
        <w:rPr>
          <w:rFonts w:ascii="Arial" w:hAnsi="Arial" w:cs="Arial"/>
        </w:rPr>
        <w:t xml:space="preserve"> </w:t>
      </w:r>
      <w:proofErr w:type="spellStart"/>
      <w:r w:rsidRPr="00181364">
        <w:rPr>
          <w:rFonts w:ascii="Arial" w:hAnsi="Arial" w:cs="Arial"/>
        </w:rPr>
        <w:t>лист</w:t>
      </w:r>
      <w:proofErr w:type="spellEnd"/>
      <w:r w:rsidRPr="00181364">
        <w:rPr>
          <w:rFonts w:ascii="Arial" w:hAnsi="Arial" w:cs="Arial"/>
        </w:rPr>
        <w:t xml:space="preserve"> </w:t>
      </w:r>
      <w:proofErr w:type="spellStart"/>
      <w:r w:rsidRPr="00181364">
        <w:rPr>
          <w:rFonts w:ascii="Arial" w:hAnsi="Arial" w:cs="Arial"/>
        </w:rPr>
        <w:t>Компаније</w:t>
      </w:r>
      <w:proofErr w:type="spellEnd"/>
      <w:r w:rsidRPr="00181364">
        <w:rPr>
          <w:rFonts w:ascii="Arial" w:hAnsi="Arial" w:cs="Arial"/>
        </w:rPr>
        <w:t xml:space="preserve">“, </w:t>
      </w:r>
      <w:proofErr w:type="spellStart"/>
      <w:r w:rsidRPr="00181364">
        <w:rPr>
          <w:rFonts w:ascii="Arial" w:hAnsi="Arial" w:cs="Arial"/>
        </w:rPr>
        <w:t>бр</w:t>
      </w:r>
      <w:proofErr w:type="spellEnd"/>
      <w:r w:rsidRPr="00181364">
        <w:rPr>
          <w:rFonts w:ascii="Arial" w:hAnsi="Arial" w:cs="Arial"/>
        </w:rPr>
        <w:t xml:space="preserve">. </w:t>
      </w:r>
      <w:r w:rsidRPr="00181364">
        <w:rPr>
          <w:rFonts w:ascii="Arial" w:hAnsi="Arial" w:cs="Arial"/>
          <w:lang w:val="sr-Latn-CS"/>
        </w:rPr>
        <w:t>16</w:t>
      </w:r>
      <w:r w:rsidRPr="00181364">
        <w:rPr>
          <w:rFonts w:ascii="Arial" w:hAnsi="Arial" w:cs="Arial"/>
        </w:rPr>
        <w:t>/</w:t>
      </w:r>
      <w:r w:rsidRPr="00181364">
        <w:rPr>
          <w:rFonts w:ascii="Arial" w:hAnsi="Arial" w:cs="Arial"/>
          <w:lang w:val="sr-Latn-CS"/>
        </w:rPr>
        <w:t>12</w:t>
      </w:r>
      <w:r w:rsidRPr="00181364">
        <w:rPr>
          <w:rFonts w:ascii="Arial" w:hAnsi="Arial" w:cs="Arial"/>
          <w:lang w:val="sr-Cyrl-RS"/>
        </w:rPr>
        <w:t>, 40/15, 51/15, 09/16 и 21/16</w:t>
      </w:r>
      <w:r w:rsidRPr="00181364">
        <w:rPr>
          <w:rFonts w:ascii="Arial" w:hAnsi="Arial" w:cs="Arial"/>
        </w:rPr>
        <w:t xml:space="preserve">), а у </w:t>
      </w:r>
      <w:proofErr w:type="spellStart"/>
      <w:r w:rsidRPr="00181364">
        <w:rPr>
          <w:rFonts w:ascii="Arial" w:hAnsi="Arial" w:cs="Arial"/>
        </w:rPr>
        <w:t>вези</w:t>
      </w:r>
      <w:proofErr w:type="spellEnd"/>
      <w:r w:rsidRPr="00181364">
        <w:rPr>
          <w:rFonts w:ascii="Arial" w:hAnsi="Arial" w:cs="Arial"/>
        </w:rPr>
        <w:t xml:space="preserve"> </w:t>
      </w:r>
      <w:proofErr w:type="spellStart"/>
      <w:r w:rsidRPr="00181364">
        <w:rPr>
          <w:rFonts w:ascii="Arial" w:hAnsi="Arial" w:cs="Arial"/>
        </w:rPr>
        <w:t>са</w:t>
      </w:r>
      <w:proofErr w:type="spellEnd"/>
      <w:r w:rsidRPr="00181364">
        <w:rPr>
          <w:rFonts w:ascii="Arial" w:hAnsi="Arial" w:cs="Arial"/>
        </w:rPr>
        <w:t xml:space="preserve"> </w:t>
      </w:r>
      <w:proofErr w:type="spellStart"/>
      <w:r w:rsidRPr="00181364">
        <w:rPr>
          <w:rFonts w:ascii="Arial" w:hAnsi="Arial" w:cs="Arial"/>
        </w:rPr>
        <w:t>чланом</w:t>
      </w:r>
      <w:proofErr w:type="spellEnd"/>
      <w:r w:rsidRPr="00181364">
        <w:rPr>
          <w:rFonts w:ascii="Arial" w:hAnsi="Arial" w:cs="Arial"/>
        </w:rPr>
        <w:t xml:space="preserve"> 333. </w:t>
      </w:r>
      <w:proofErr w:type="spellStart"/>
      <w:r w:rsidRPr="00181364">
        <w:rPr>
          <w:rFonts w:ascii="Arial" w:hAnsi="Arial" w:cs="Arial"/>
        </w:rPr>
        <w:t>Закона</w:t>
      </w:r>
      <w:proofErr w:type="spellEnd"/>
      <w:r w:rsidRPr="00181364">
        <w:rPr>
          <w:rFonts w:ascii="Arial" w:hAnsi="Arial" w:cs="Arial"/>
        </w:rPr>
        <w:t xml:space="preserve"> о </w:t>
      </w:r>
      <w:proofErr w:type="spellStart"/>
      <w:r w:rsidRPr="00181364">
        <w:rPr>
          <w:rFonts w:ascii="Arial" w:hAnsi="Arial" w:cs="Arial"/>
        </w:rPr>
        <w:t>привредним</w:t>
      </w:r>
      <w:proofErr w:type="spellEnd"/>
      <w:r w:rsidRPr="00181364">
        <w:rPr>
          <w:rFonts w:ascii="Arial" w:hAnsi="Arial" w:cs="Arial"/>
        </w:rPr>
        <w:t xml:space="preserve"> </w:t>
      </w:r>
      <w:proofErr w:type="spellStart"/>
      <w:r w:rsidRPr="00181364">
        <w:rPr>
          <w:rFonts w:ascii="Arial" w:hAnsi="Arial" w:cs="Arial"/>
        </w:rPr>
        <w:t>друштвима</w:t>
      </w:r>
      <w:proofErr w:type="spellEnd"/>
      <w:r w:rsidRPr="00181364">
        <w:rPr>
          <w:rFonts w:ascii="Arial" w:hAnsi="Arial" w:cs="Arial"/>
        </w:rPr>
        <w:t xml:space="preserve"> („</w:t>
      </w:r>
      <w:proofErr w:type="spellStart"/>
      <w:r w:rsidRPr="00181364">
        <w:rPr>
          <w:rFonts w:ascii="Arial" w:hAnsi="Arial" w:cs="Arial"/>
        </w:rPr>
        <w:t>Службени</w:t>
      </w:r>
      <w:proofErr w:type="spellEnd"/>
      <w:r w:rsidRPr="00181364">
        <w:rPr>
          <w:rFonts w:ascii="Arial" w:hAnsi="Arial" w:cs="Arial"/>
        </w:rPr>
        <w:t xml:space="preserve"> </w:t>
      </w:r>
      <w:proofErr w:type="spellStart"/>
      <w:r w:rsidRPr="00181364">
        <w:rPr>
          <w:rFonts w:ascii="Arial" w:hAnsi="Arial" w:cs="Arial"/>
        </w:rPr>
        <w:t>гласник</w:t>
      </w:r>
      <w:proofErr w:type="spellEnd"/>
      <w:r w:rsidRPr="00181364">
        <w:rPr>
          <w:rFonts w:ascii="Arial" w:hAnsi="Arial" w:cs="Arial"/>
        </w:rPr>
        <w:t xml:space="preserve"> РС“, </w:t>
      </w:r>
      <w:proofErr w:type="spellStart"/>
      <w:r w:rsidRPr="00181364">
        <w:rPr>
          <w:rFonts w:ascii="Arial" w:hAnsi="Arial" w:cs="Arial"/>
        </w:rPr>
        <w:t>бр</w:t>
      </w:r>
      <w:proofErr w:type="spellEnd"/>
      <w:r w:rsidRPr="00181364">
        <w:rPr>
          <w:rFonts w:ascii="Arial" w:hAnsi="Arial" w:cs="Arial"/>
        </w:rPr>
        <w:t>. 36/11, 99/11</w:t>
      </w:r>
      <w:r w:rsidRPr="00181364">
        <w:rPr>
          <w:rFonts w:ascii="Arial" w:hAnsi="Arial" w:cs="Arial"/>
          <w:lang w:val="sr-Cyrl-RS"/>
        </w:rPr>
        <w:t>, 83/14 и 05/15</w:t>
      </w:r>
      <w:r w:rsidRPr="00181364">
        <w:rPr>
          <w:rFonts w:ascii="Arial" w:hAnsi="Arial" w:cs="Arial"/>
        </w:rPr>
        <w:t xml:space="preserve">), </w:t>
      </w:r>
      <w:r w:rsidRPr="00181364">
        <w:rPr>
          <w:rFonts w:ascii="Arial" w:hAnsi="Arial" w:cs="Arial"/>
          <w:lang w:val="sr-Cyrl-RS"/>
        </w:rPr>
        <w:t xml:space="preserve">Скупштина </w:t>
      </w:r>
      <w:proofErr w:type="spellStart"/>
      <w:r w:rsidRPr="00181364">
        <w:rPr>
          <w:rFonts w:ascii="Arial" w:hAnsi="Arial" w:cs="Arial"/>
        </w:rPr>
        <w:t>Компаније</w:t>
      </w:r>
      <w:proofErr w:type="spellEnd"/>
      <w:r w:rsidRPr="00181364">
        <w:rPr>
          <w:rFonts w:ascii="Arial" w:hAnsi="Arial" w:cs="Arial"/>
        </w:rPr>
        <w:t xml:space="preserve"> </w:t>
      </w:r>
      <w:proofErr w:type="spellStart"/>
      <w:r w:rsidRPr="00181364">
        <w:rPr>
          <w:rFonts w:ascii="Arial" w:hAnsi="Arial" w:cs="Arial"/>
        </w:rPr>
        <w:t>на</w:t>
      </w:r>
      <w:proofErr w:type="spellEnd"/>
      <w:r w:rsidRPr="00181364">
        <w:rPr>
          <w:rFonts w:ascii="Arial" w:hAnsi="Arial" w:cs="Arial"/>
        </w:rPr>
        <w:t xml:space="preserve"> </w:t>
      </w:r>
      <w:r w:rsidRPr="00181364">
        <w:rPr>
          <w:rFonts w:ascii="Arial" w:hAnsi="Arial" w:cs="Arial"/>
          <w:lang w:val="sr-Cyrl-RS"/>
        </w:rPr>
        <w:t>Редовној</w:t>
      </w:r>
      <w:r w:rsidRPr="00181364">
        <w:rPr>
          <w:rFonts w:ascii="Arial" w:hAnsi="Arial" w:cs="Arial"/>
        </w:rPr>
        <w:t xml:space="preserve"> </w:t>
      </w:r>
      <w:proofErr w:type="spellStart"/>
      <w:r w:rsidRPr="00181364">
        <w:rPr>
          <w:rFonts w:ascii="Arial" w:hAnsi="Arial" w:cs="Arial"/>
        </w:rPr>
        <w:t>седници</w:t>
      </w:r>
      <w:proofErr w:type="spellEnd"/>
      <w:r w:rsidRPr="00181364">
        <w:rPr>
          <w:rFonts w:ascii="Arial" w:hAnsi="Arial" w:cs="Arial"/>
        </w:rPr>
        <w:t xml:space="preserve"> </w:t>
      </w:r>
      <w:proofErr w:type="spellStart"/>
      <w:r w:rsidRPr="00181364">
        <w:rPr>
          <w:rFonts w:ascii="Arial" w:hAnsi="Arial" w:cs="Arial"/>
        </w:rPr>
        <w:t>одржаној</w:t>
      </w:r>
      <w:proofErr w:type="spellEnd"/>
      <w:r w:rsidRPr="00181364">
        <w:rPr>
          <w:rFonts w:ascii="Arial" w:hAnsi="Arial" w:cs="Arial"/>
        </w:rPr>
        <w:t xml:space="preserve"> </w:t>
      </w:r>
      <w:r w:rsidRPr="00181364">
        <w:rPr>
          <w:rFonts w:ascii="Arial" w:hAnsi="Arial" w:cs="Arial"/>
          <w:lang w:val="sr-Cyrl-RS"/>
        </w:rPr>
        <w:t>26. априла</w:t>
      </w:r>
      <w:r w:rsidRPr="00181364">
        <w:rPr>
          <w:rFonts w:ascii="Arial" w:hAnsi="Arial" w:cs="Arial"/>
        </w:rPr>
        <w:t xml:space="preserve"> 201</w:t>
      </w:r>
      <w:r w:rsidRPr="00181364">
        <w:rPr>
          <w:rFonts w:ascii="Arial" w:hAnsi="Arial" w:cs="Arial"/>
          <w:lang w:val="sr-Cyrl-RS"/>
        </w:rPr>
        <w:t>8</w:t>
      </w:r>
      <w:r w:rsidRPr="00181364">
        <w:rPr>
          <w:rFonts w:ascii="Arial" w:hAnsi="Arial" w:cs="Arial"/>
        </w:rPr>
        <w:t xml:space="preserve">. </w:t>
      </w:r>
      <w:proofErr w:type="spellStart"/>
      <w:proofErr w:type="gramStart"/>
      <w:r w:rsidRPr="00181364">
        <w:rPr>
          <w:rFonts w:ascii="Arial" w:hAnsi="Arial" w:cs="Arial"/>
        </w:rPr>
        <w:t>године</w:t>
      </w:r>
      <w:proofErr w:type="spellEnd"/>
      <w:proofErr w:type="gramEnd"/>
      <w:r w:rsidRPr="00181364">
        <w:rPr>
          <w:rFonts w:ascii="Arial" w:hAnsi="Arial" w:cs="Arial"/>
        </w:rPr>
        <w:t xml:space="preserve">, </w:t>
      </w:r>
      <w:proofErr w:type="spellStart"/>
      <w:r w:rsidRPr="00181364">
        <w:rPr>
          <w:rFonts w:ascii="Arial" w:hAnsi="Arial" w:cs="Arial"/>
        </w:rPr>
        <w:t>донела</w:t>
      </w:r>
      <w:proofErr w:type="spellEnd"/>
      <w:r w:rsidRPr="00181364">
        <w:rPr>
          <w:rFonts w:ascii="Arial" w:hAnsi="Arial" w:cs="Arial"/>
        </w:rPr>
        <w:t xml:space="preserve"> </w:t>
      </w:r>
      <w:proofErr w:type="spellStart"/>
      <w:r w:rsidRPr="00181364">
        <w:rPr>
          <w:rFonts w:ascii="Arial" w:hAnsi="Arial" w:cs="Arial"/>
        </w:rPr>
        <w:t>је</w:t>
      </w:r>
      <w:proofErr w:type="spellEnd"/>
      <w:r w:rsidRPr="00181364">
        <w:rPr>
          <w:rFonts w:ascii="Arial" w:hAnsi="Arial" w:cs="Arial"/>
        </w:rPr>
        <w:t xml:space="preserve"> </w:t>
      </w:r>
      <w:r w:rsidRPr="00181364">
        <w:rPr>
          <w:rFonts w:ascii="Arial" w:hAnsi="Arial" w:cs="Arial"/>
          <w:b/>
          <w:lang w:val="sr-Cyrl-RS"/>
        </w:rPr>
        <w:t>Одлуку</w:t>
      </w:r>
      <w:r w:rsidRPr="00181364">
        <w:rPr>
          <w:rFonts w:ascii="Arial" w:hAnsi="Arial" w:cs="Arial"/>
          <w:lang w:val="sr-Cyrl-RS"/>
        </w:rPr>
        <w:t xml:space="preserve"> </w:t>
      </w:r>
      <w:r w:rsidR="00302522">
        <w:rPr>
          <w:rFonts w:ascii="Arial" w:hAnsi="Arial" w:cs="Arial"/>
          <w:b/>
        </w:rPr>
        <w:t xml:space="preserve">о </w:t>
      </w:r>
      <w:proofErr w:type="spellStart"/>
      <w:r w:rsidR="00302522">
        <w:rPr>
          <w:rFonts w:ascii="Arial" w:hAnsi="Arial" w:cs="Arial"/>
          <w:b/>
        </w:rPr>
        <w:t>избору</w:t>
      </w:r>
      <w:proofErr w:type="spellEnd"/>
      <w:r w:rsidR="00302522">
        <w:rPr>
          <w:rFonts w:ascii="Arial" w:hAnsi="Arial" w:cs="Arial"/>
          <w:b/>
        </w:rPr>
        <w:t xml:space="preserve"> </w:t>
      </w:r>
      <w:proofErr w:type="spellStart"/>
      <w:r w:rsidRPr="00181364">
        <w:rPr>
          <w:rFonts w:ascii="Arial" w:hAnsi="Arial" w:cs="Arial"/>
          <w:b/>
        </w:rPr>
        <w:t>председавајућег</w:t>
      </w:r>
      <w:proofErr w:type="spellEnd"/>
      <w:r w:rsidRPr="00181364">
        <w:rPr>
          <w:rFonts w:ascii="Arial" w:hAnsi="Arial" w:cs="Arial"/>
          <w:b/>
        </w:rPr>
        <w:t xml:space="preserve"> </w:t>
      </w:r>
      <w:proofErr w:type="spellStart"/>
      <w:r w:rsidRPr="00181364">
        <w:rPr>
          <w:rFonts w:ascii="Arial" w:hAnsi="Arial" w:cs="Arial"/>
          <w:b/>
        </w:rPr>
        <w:t>Скупштине</w:t>
      </w:r>
      <w:proofErr w:type="spellEnd"/>
      <w:r w:rsidRPr="00181364">
        <w:rPr>
          <w:rFonts w:ascii="Arial" w:hAnsi="Arial" w:cs="Arial"/>
          <w:b/>
          <w:lang w:val="sr-Cyrl-RS"/>
        </w:rPr>
        <w:t xml:space="preserve"> Компаније </w:t>
      </w:r>
      <w:proofErr w:type="spellStart"/>
      <w:r w:rsidRPr="00181364">
        <w:rPr>
          <w:rFonts w:ascii="Arial" w:hAnsi="Arial" w:cs="Arial"/>
          <w:b/>
        </w:rPr>
        <w:t>на</w:t>
      </w:r>
      <w:proofErr w:type="spellEnd"/>
      <w:r w:rsidRPr="00181364">
        <w:rPr>
          <w:rFonts w:ascii="Arial" w:hAnsi="Arial" w:cs="Arial"/>
          <w:b/>
        </w:rPr>
        <w:t xml:space="preserve"> </w:t>
      </w:r>
      <w:r w:rsidRPr="00181364">
        <w:rPr>
          <w:rFonts w:ascii="Arial" w:hAnsi="Arial" w:cs="Arial"/>
          <w:b/>
          <w:lang w:val="sr-Cyrl-RS"/>
        </w:rPr>
        <w:t xml:space="preserve">Редовној </w:t>
      </w:r>
      <w:proofErr w:type="spellStart"/>
      <w:r w:rsidRPr="00181364">
        <w:rPr>
          <w:rFonts w:ascii="Arial" w:hAnsi="Arial" w:cs="Arial"/>
          <w:b/>
        </w:rPr>
        <w:t>седници</w:t>
      </w:r>
      <w:proofErr w:type="spellEnd"/>
      <w:r w:rsidRPr="00181364">
        <w:rPr>
          <w:rFonts w:ascii="Arial" w:hAnsi="Arial" w:cs="Arial"/>
          <w:b/>
        </w:rPr>
        <w:t xml:space="preserve"> </w:t>
      </w:r>
      <w:proofErr w:type="spellStart"/>
      <w:r w:rsidRPr="00181364">
        <w:rPr>
          <w:rFonts w:ascii="Arial" w:hAnsi="Arial" w:cs="Arial"/>
          <w:b/>
        </w:rPr>
        <w:t>одржаној</w:t>
      </w:r>
      <w:proofErr w:type="spellEnd"/>
      <w:r w:rsidRPr="00181364">
        <w:rPr>
          <w:rFonts w:ascii="Arial" w:hAnsi="Arial" w:cs="Arial"/>
          <w:b/>
        </w:rPr>
        <w:t xml:space="preserve"> </w:t>
      </w:r>
      <w:r w:rsidRPr="00181364">
        <w:rPr>
          <w:rFonts w:ascii="Arial" w:hAnsi="Arial" w:cs="Arial"/>
          <w:b/>
          <w:lang w:val="sr-Cyrl-RS"/>
        </w:rPr>
        <w:t>26. априла</w:t>
      </w:r>
      <w:r w:rsidRPr="00181364">
        <w:rPr>
          <w:rFonts w:ascii="Arial" w:hAnsi="Arial" w:cs="Arial"/>
          <w:b/>
        </w:rPr>
        <w:t xml:space="preserve"> 201</w:t>
      </w:r>
      <w:r w:rsidRPr="00181364">
        <w:rPr>
          <w:rFonts w:ascii="Arial" w:hAnsi="Arial" w:cs="Arial"/>
          <w:b/>
          <w:lang w:val="sr-Cyrl-RS"/>
        </w:rPr>
        <w:t>8</w:t>
      </w:r>
      <w:r w:rsidR="00F7041A">
        <w:rPr>
          <w:rFonts w:ascii="Arial" w:hAnsi="Arial" w:cs="Arial"/>
          <w:b/>
        </w:rPr>
        <w:t xml:space="preserve">. </w:t>
      </w:r>
      <w:proofErr w:type="spellStart"/>
      <w:proofErr w:type="gramStart"/>
      <w:r w:rsidR="00F7041A">
        <w:rPr>
          <w:rFonts w:ascii="Arial" w:hAnsi="Arial" w:cs="Arial"/>
          <w:b/>
        </w:rPr>
        <w:t>г</w:t>
      </w:r>
      <w:r w:rsidRPr="00181364">
        <w:rPr>
          <w:rFonts w:ascii="Arial" w:hAnsi="Arial" w:cs="Arial"/>
          <w:b/>
        </w:rPr>
        <w:t>одине</w:t>
      </w:r>
      <w:proofErr w:type="spellEnd"/>
      <w:proofErr w:type="gramEnd"/>
      <w:r w:rsidRPr="00181364">
        <w:rPr>
          <w:rFonts w:ascii="Arial" w:hAnsi="Arial" w:cs="Arial"/>
          <w:b/>
          <w:lang w:val="sr-Cyrl-RS"/>
        </w:rPr>
        <w:t xml:space="preserve"> (С број: </w:t>
      </w:r>
      <w:r w:rsidR="00845756" w:rsidRPr="00181364">
        <w:rPr>
          <w:rFonts w:ascii="Arial" w:hAnsi="Arial" w:cs="Arial"/>
          <w:b/>
          <w:lang w:val="sr-Cyrl-RS"/>
        </w:rPr>
        <w:t>6/18</w:t>
      </w:r>
      <w:r w:rsidRPr="00181364">
        <w:rPr>
          <w:rFonts w:ascii="Arial" w:hAnsi="Arial" w:cs="Arial"/>
          <w:b/>
          <w:lang w:val="sr-Cyrl-RS"/>
        </w:rPr>
        <w:t xml:space="preserve">). </w:t>
      </w:r>
    </w:p>
    <w:p w:rsidR="00181364" w:rsidRPr="00181364" w:rsidRDefault="00181364" w:rsidP="00181364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181364" w:rsidRPr="00DC36BA" w:rsidRDefault="00181364" w:rsidP="00181364">
      <w:pPr>
        <w:ind w:firstLine="709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Милош Милановић, </w:t>
      </w:r>
      <w:r w:rsidR="007A793B">
        <w:rPr>
          <w:rFonts w:ascii="Arial" w:hAnsi="Arial" w:cs="Arial"/>
          <w:bCs/>
          <w:lang w:val="sr-Cyrl-CS"/>
        </w:rPr>
        <w:t xml:space="preserve">председавајући </w:t>
      </w:r>
      <w:r w:rsidR="007A793B" w:rsidRPr="00256FAD">
        <w:rPr>
          <w:rFonts w:ascii="Arial" w:hAnsi="Arial" w:cs="Arial"/>
          <w:lang w:val="sr-Cyrl-CS" w:eastAsia="sr-Latn-CS" w:bidi="ar-SA"/>
        </w:rPr>
        <w:t>Скупштине Компаније „Дунав осигурање“ а.д.о.</w:t>
      </w:r>
      <w:r w:rsidR="007A793B">
        <w:rPr>
          <w:rFonts w:ascii="Arial" w:hAnsi="Arial" w:cs="Arial"/>
          <w:lang w:val="sr-Cyrl-CS" w:eastAsia="sr-Latn-CS" w:bidi="ar-SA"/>
        </w:rPr>
        <w:t xml:space="preserve"> Београд</w:t>
      </w:r>
      <w:r>
        <w:rPr>
          <w:rFonts w:ascii="Arial" w:hAnsi="Arial" w:cs="Arial"/>
          <w:bCs/>
          <w:lang w:val="sr-Cyrl-CS"/>
        </w:rPr>
        <w:t xml:space="preserve">, поздравио је присутне акционаре и чланове управе Компаније. </w:t>
      </w:r>
      <w:r>
        <w:rPr>
          <w:rFonts w:ascii="Arial" w:hAnsi="Arial" w:cs="Arial"/>
          <w:lang w:val="sr-Cyrl-CS"/>
        </w:rPr>
        <w:t>Именовани</w:t>
      </w:r>
      <w:r w:rsidRPr="00136AA4">
        <w:rPr>
          <w:rFonts w:ascii="Arial" w:hAnsi="Arial" w:cs="Arial"/>
          <w:lang w:val="sr-Cyrl-CS"/>
        </w:rPr>
        <w:t xml:space="preserve"> је, пре почетка рада Скупштине, у складу са одредбама Пословника о раду </w:t>
      </w:r>
      <w:r w:rsidRPr="00136AA4">
        <w:rPr>
          <w:rFonts w:ascii="Arial" w:hAnsi="Arial" w:cs="Arial"/>
          <w:lang w:val="sr-Cyrl-CS"/>
        </w:rPr>
        <w:lastRenderedPageBreak/>
        <w:t xml:space="preserve">Скупштине, </w:t>
      </w:r>
      <w:r>
        <w:rPr>
          <w:rFonts w:ascii="Arial" w:hAnsi="Arial" w:cs="Arial"/>
          <w:lang w:val="sr-Cyrl-CS"/>
        </w:rPr>
        <w:t xml:space="preserve">именовао </w:t>
      </w:r>
      <w:r w:rsidRPr="00136AA4">
        <w:rPr>
          <w:rFonts w:ascii="Arial" w:hAnsi="Arial" w:cs="Arial"/>
          <w:lang w:val="sr-Cyrl-CS"/>
        </w:rPr>
        <w:t>записничара који ће водити записник са данашње седнице, као и председника и чланове Комисије за гласање.</w:t>
      </w:r>
    </w:p>
    <w:p w:rsidR="00FA347C" w:rsidRPr="001E67AC" w:rsidRDefault="00FA347C" w:rsidP="001E67AC">
      <w:pPr>
        <w:ind w:firstLine="720"/>
        <w:jc w:val="both"/>
        <w:rPr>
          <w:rFonts w:ascii="Arial" w:hAnsi="Arial" w:cs="Arial"/>
          <w:b/>
        </w:rPr>
      </w:pPr>
      <w:r w:rsidRPr="00A72B48">
        <w:rPr>
          <w:rFonts w:ascii="Arial" w:hAnsi="Arial" w:cs="Arial"/>
          <w:lang w:val="sr-Cyrl-CS"/>
        </w:rPr>
        <w:t xml:space="preserve">На </w:t>
      </w:r>
      <w:r w:rsidRPr="002F5B40">
        <w:rPr>
          <w:rFonts w:ascii="Arial" w:hAnsi="Arial" w:cs="Arial"/>
          <w:lang w:val="sr-Cyrl-CS"/>
        </w:rPr>
        <w:t xml:space="preserve">основу </w:t>
      </w:r>
      <w:r>
        <w:rPr>
          <w:rFonts w:ascii="Arial" w:hAnsi="Arial" w:cs="Arial"/>
          <w:lang w:val="sr-Cyrl-CS"/>
        </w:rPr>
        <w:t>чл.</w:t>
      </w:r>
      <w:r w:rsidRPr="002F5B40">
        <w:rPr>
          <w:rFonts w:ascii="Arial" w:hAnsi="Arial" w:cs="Arial"/>
          <w:lang w:val="sr-Cyrl-CS"/>
        </w:rPr>
        <w:t xml:space="preserve"> 355</w:t>
      </w:r>
      <w:r>
        <w:rPr>
          <w:rFonts w:ascii="Arial" w:hAnsi="Arial" w:cs="Arial"/>
          <w:lang w:val="sr-Cyrl-CS"/>
        </w:rPr>
        <w:t xml:space="preserve">. и 363. </w:t>
      </w:r>
      <w:r w:rsidRPr="002F5B40">
        <w:rPr>
          <w:rFonts w:ascii="Arial" w:hAnsi="Arial" w:cs="Arial"/>
          <w:lang w:val="sr-Cyrl-CS"/>
        </w:rPr>
        <w:t>Закона о привредним друштвима („Службени</w:t>
      </w:r>
      <w:r w:rsidRPr="00841A05">
        <w:rPr>
          <w:rFonts w:ascii="Arial" w:hAnsi="Arial" w:cs="Arial"/>
          <w:lang w:val="sr-Cyrl-CS"/>
        </w:rPr>
        <w:t xml:space="preserve"> гласник РС“, бр</w:t>
      </w:r>
      <w:r w:rsidRPr="00841A05">
        <w:rPr>
          <w:rFonts w:ascii="Arial" w:hAnsi="Arial" w:cs="Arial"/>
        </w:rPr>
        <w:t>.</w:t>
      </w:r>
      <w:r w:rsidRPr="00841A0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36/11</w:t>
      </w:r>
      <w:r>
        <w:rPr>
          <w:rFonts w:ascii="Arial" w:hAnsi="Arial" w:cs="Arial"/>
        </w:rPr>
        <w:t xml:space="preserve">, </w:t>
      </w:r>
      <w:r w:rsidRPr="00841A05">
        <w:rPr>
          <w:rFonts w:ascii="Arial" w:hAnsi="Arial" w:cs="Arial"/>
          <w:lang w:val="sr-Cyrl-CS"/>
        </w:rPr>
        <w:t>99/</w:t>
      </w:r>
      <w:r>
        <w:rPr>
          <w:rFonts w:ascii="Arial" w:hAnsi="Arial" w:cs="Arial"/>
          <w:lang w:val="sr-Cyrl-CS"/>
        </w:rPr>
        <w:t xml:space="preserve">11, 83/14 и 5/15), члана 50. </w:t>
      </w:r>
      <w:r w:rsidRPr="002F5B40">
        <w:rPr>
          <w:rFonts w:ascii="Arial" w:hAnsi="Arial" w:cs="Arial"/>
          <w:lang w:val="sr-Cyrl-CS"/>
        </w:rPr>
        <w:t xml:space="preserve">Статута Компаније „Дунав осигурање“ </w:t>
      </w:r>
      <w:r>
        <w:rPr>
          <w:rFonts w:ascii="Arial" w:hAnsi="Arial" w:cs="Arial"/>
          <w:lang w:val="sr-Cyrl-CS"/>
        </w:rPr>
        <w:t>а.д.</w:t>
      </w:r>
      <w:r w:rsidRPr="002F5B40">
        <w:rPr>
          <w:rFonts w:ascii="Arial" w:hAnsi="Arial" w:cs="Arial"/>
          <w:lang w:val="sr-Cyrl-CS"/>
        </w:rPr>
        <w:t>о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</w:t>
      </w:r>
      <w:r w:rsidRPr="002F5B40">
        <w:rPr>
          <w:rFonts w:ascii="Arial" w:hAnsi="Arial" w:cs="Arial"/>
          <w:lang w:val="sr-Cyrl-CS"/>
        </w:rPr>
        <w:t xml:space="preserve">(„Службени лист Компаније“, </w:t>
      </w:r>
      <w:r w:rsidRPr="001B67AA">
        <w:rPr>
          <w:rFonts w:ascii="Arial" w:hAnsi="Arial" w:cs="Arial"/>
          <w:lang w:val="sr-Cyrl-CS"/>
        </w:rPr>
        <w:t xml:space="preserve">бр. </w:t>
      </w:r>
      <w:r w:rsidRPr="00964728">
        <w:rPr>
          <w:rFonts w:ascii="Arial" w:hAnsi="Arial" w:cs="Arial"/>
          <w:lang w:val="sr-Cyrl-RS"/>
        </w:rPr>
        <w:t>16/12, 40/15, 51/15, 09/16 и 21/16</w:t>
      </w:r>
      <w:r w:rsidRPr="002F5B40">
        <w:rPr>
          <w:rFonts w:ascii="Arial" w:hAnsi="Arial" w:cs="Arial"/>
        </w:rPr>
        <w:t>)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 xml:space="preserve">и члана 23. став 1. Пословника о раду Скупштине Компаније </w:t>
      </w:r>
      <w:r w:rsidRPr="002F5B40">
        <w:rPr>
          <w:rFonts w:ascii="Arial" w:hAnsi="Arial" w:cs="Arial"/>
          <w:lang w:val="sr-Cyrl-CS"/>
        </w:rPr>
        <w:t xml:space="preserve">„Дунав осигурање“ </w:t>
      </w:r>
      <w:r>
        <w:rPr>
          <w:rFonts w:ascii="Arial" w:hAnsi="Arial" w:cs="Arial"/>
          <w:lang w:val="sr-Cyrl-CS"/>
        </w:rPr>
        <w:t>а.д.</w:t>
      </w:r>
      <w:r w:rsidRPr="002F5B40">
        <w:rPr>
          <w:rFonts w:ascii="Arial" w:hAnsi="Arial" w:cs="Arial"/>
          <w:lang w:val="sr-Cyrl-CS"/>
        </w:rPr>
        <w:t>о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</w:t>
      </w:r>
      <w:r w:rsidRPr="002F5B40">
        <w:rPr>
          <w:rFonts w:ascii="Arial" w:hAnsi="Arial" w:cs="Arial"/>
          <w:lang w:val="sr-Cyrl-CS"/>
        </w:rPr>
        <w:t>(„Службени лист Компаније“, бр</w:t>
      </w:r>
      <w:proofErr w:type="spellStart"/>
      <w:r w:rsidRPr="002F5B40">
        <w:rPr>
          <w:rFonts w:ascii="Arial" w:hAnsi="Arial" w:cs="Arial"/>
        </w:rPr>
        <w:t>oj</w:t>
      </w:r>
      <w:proofErr w:type="spellEnd"/>
      <w:r w:rsidRPr="002F5B40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51</w:t>
      </w:r>
      <w:r w:rsidRPr="002F5B40">
        <w:rPr>
          <w:rFonts w:ascii="Arial" w:hAnsi="Arial" w:cs="Arial"/>
          <w:lang w:val="sr-Cyrl-CS"/>
        </w:rPr>
        <w:t>/</w:t>
      </w:r>
      <w:r>
        <w:rPr>
          <w:rFonts w:ascii="Arial" w:hAnsi="Arial" w:cs="Arial"/>
        </w:rPr>
        <w:t>15</w:t>
      </w:r>
      <w:r w:rsidRPr="002F5B40"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председавајући Скупштине </w:t>
      </w:r>
      <w:r w:rsidRPr="006E6FB6">
        <w:rPr>
          <w:rFonts w:ascii="Arial" w:hAnsi="Arial" w:cs="Arial"/>
          <w:lang w:val="sr-Cyrl-CS"/>
        </w:rPr>
        <w:t>Компаније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пре почетка рада Редовне седнице Скупштине, </w:t>
      </w:r>
      <w:r w:rsidRPr="00595CC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 xml:space="preserve">26. априла 2018. </w:t>
      </w:r>
      <w:r w:rsidRPr="00595CC4">
        <w:rPr>
          <w:rFonts w:ascii="Arial" w:hAnsi="Arial" w:cs="Arial"/>
          <w:lang w:val="sr-Cyrl-CS"/>
        </w:rPr>
        <w:t>године</w:t>
      </w:r>
      <w:r w:rsidRPr="00A72B48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донео</w:t>
      </w:r>
      <w:r w:rsidRPr="00A72B48">
        <w:rPr>
          <w:rFonts w:ascii="Arial" w:hAnsi="Arial" w:cs="Arial"/>
          <w:lang w:val="sr-Cyrl-CS"/>
        </w:rPr>
        <w:t xml:space="preserve"> је </w:t>
      </w:r>
      <w:r w:rsidRPr="00FA347C">
        <w:rPr>
          <w:rFonts w:ascii="Arial" w:hAnsi="Arial" w:cs="Arial"/>
          <w:b/>
          <w:lang w:val="sr-Cyrl-CS"/>
        </w:rPr>
        <w:t>Одлуку</w:t>
      </w:r>
      <w:r>
        <w:rPr>
          <w:rFonts w:ascii="Arial" w:hAnsi="Arial" w:cs="Arial"/>
          <w:lang w:val="sr-Cyrl-CS"/>
        </w:rPr>
        <w:t xml:space="preserve"> </w:t>
      </w:r>
      <w:r w:rsidRPr="00FA5B46">
        <w:rPr>
          <w:rFonts w:ascii="Arial" w:hAnsi="Arial" w:cs="Arial"/>
          <w:b/>
          <w:lang w:val="sr-Cyrl-CS"/>
        </w:rPr>
        <w:t>о именовању чланова</w:t>
      </w:r>
      <w:r w:rsidRPr="00FA5B46">
        <w:rPr>
          <w:rFonts w:ascii="Arial" w:hAnsi="Arial" w:cs="Arial"/>
          <w:b/>
        </w:rPr>
        <w:t xml:space="preserve"> </w:t>
      </w:r>
      <w:r w:rsidRPr="00FA5B46">
        <w:rPr>
          <w:rFonts w:ascii="Arial" w:hAnsi="Arial" w:cs="Arial"/>
          <w:b/>
          <w:lang w:val="sr-Cyrl-CS"/>
        </w:rPr>
        <w:t xml:space="preserve">Комисије за гласање </w:t>
      </w:r>
      <w:r>
        <w:rPr>
          <w:rFonts w:ascii="Arial" w:hAnsi="Arial" w:cs="Arial"/>
          <w:b/>
          <w:lang w:val="sr-Cyrl-CS"/>
        </w:rPr>
        <w:t xml:space="preserve">и записничара (С број: </w:t>
      </w:r>
      <w:r w:rsidR="00A80306">
        <w:rPr>
          <w:rFonts w:ascii="Arial" w:hAnsi="Arial" w:cs="Arial"/>
          <w:b/>
          <w:lang w:val="sr-Cyrl-CS"/>
        </w:rPr>
        <w:t>7/18</w:t>
      </w:r>
      <w:r>
        <w:rPr>
          <w:rFonts w:ascii="Arial" w:hAnsi="Arial" w:cs="Arial"/>
          <w:b/>
          <w:lang w:val="sr-Cyrl-CS"/>
        </w:rPr>
        <w:t>).</w:t>
      </w:r>
    </w:p>
    <w:p w:rsidR="006D3B78" w:rsidRDefault="001E67AC" w:rsidP="006D3B78">
      <w:pPr>
        <w:spacing w:after="0" w:line="240" w:lineRule="auto"/>
        <w:ind w:firstLine="720"/>
        <w:jc w:val="both"/>
        <w:rPr>
          <w:rFonts w:ascii="Arial" w:hAnsi="Arial" w:cs="Arial"/>
          <w:lang w:val="sr-Cyrl-CS" w:eastAsia="sr-Latn-CS" w:bidi="ar-SA"/>
        </w:rPr>
      </w:pPr>
      <w:r>
        <w:rPr>
          <w:rFonts w:ascii="Arial" w:hAnsi="Arial" w:cs="Arial"/>
          <w:lang w:val="sr-Cyrl-CS" w:eastAsia="sr-Latn-CS" w:bidi="ar-SA"/>
        </w:rPr>
        <w:t>Председавајући</w:t>
      </w:r>
      <w:r w:rsidRPr="00256FAD">
        <w:rPr>
          <w:rFonts w:ascii="Arial" w:hAnsi="Arial" w:cs="Arial"/>
          <w:lang w:val="sr-Cyrl-CS" w:eastAsia="sr-Latn-CS" w:bidi="ar-SA"/>
        </w:rPr>
        <w:t xml:space="preserve"> Скупштине Компаније „Дунав осигурање“ а.д.о.</w:t>
      </w:r>
      <w:r>
        <w:rPr>
          <w:rFonts w:ascii="Arial" w:hAnsi="Arial" w:cs="Arial"/>
          <w:lang w:val="sr-Cyrl-CS" w:eastAsia="sr-Latn-CS" w:bidi="ar-SA"/>
        </w:rPr>
        <w:t xml:space="preserve"> Београд</w:t>
      </w:r>
      <w:r w:rsidRPr="00256FAD">
        <w:rPr>
          <w:rFonts w:ascii="Arial" w:hAnsi="Arial" w:cs="Arial"/>
          <w:lang w:val="sr-Cyrl-CS" w:eastAsia="sr-Latn-CS" w:bidi="ar-SA"/>
        </w:rPr>
        <w:t xml:space="preserve">, </w:t>
      </w:r>
      <w:r>
        <w:rPr>
          <w:rFonts w:ascii="Arial" w:hAnsi="Arial" w:cs="Arial"/>
          <w:lang w:val="sr-Cyrl-CS" w:eastAsia="sr-Latn-CS" w:bidi="ar-SA"/>
        </w:rPr>
        <w:t>Милош Милановић</w:t>
      </w:r>
      <w:r w:rsidR="003E20CB" w:rsidRPr="00256FAD">
        <w:rPr>
          <w:rFonts w:ascii="Arial" w:hAnsi="Arial" w:cs="Arial"/>
          <w:lang w:val="sr-Cyrl-CS" w:eastAsia="sr-Latn-CS" w:bidi="ar-SA"/>
        </w:rPr>
        <w:t xml:space="preserve">, </w:t>
      </w:r>
      <w:r w:rsidR="003E20CB">
        <w:rPr>
          <w:rFonts w:ascii="Arial" w:hAnsi="Arial" w:cs="Arial"/>
          <w:lang w:val="sr-Cyrl-CS" w:eastAsia="sr-Latn-CS" w:bidi="ar-SA"/>
        </w:rPr>
        <w:t>упозна</w:t>
      </w:r>
      <w:r>
        <w:rPr>
          <w:rFonts w:ascii="Arial" w:hAnsi="Arial" w:cs="Arial"/>
          <w:lang w:val="sr-Cyrl-CS" w:eastAsia="sr-Latn-CS" w:bidi="ar-SA"/>
        </w:rPr>
        <w:t>о</w:t>
      </w:r>
      <w:r w:rsidR="003E20CB">
        <w:rPr>
          <w:rFonts w:ascii="Arial" w:hAnsi="Arial" w:cs="Arial"/>
          <w:lang w:val="sr-Cyrl-CS" w:eastAsia="sr-Latn-CS" w:bidi="ar-SA"/>
        </w:rPr>
        <w:t xml:space="preserve"> је присутне на седници са</w:t>
      </w:r>
      <w:r w:rsidR="003E20CB" w:rsidRPr="00256FAD">
        <w:rPr>
          <w:rFonts w:ascii="Arial" w:hAnsi="Arial" w:cs="Arial"/>
          <w:lang w:val="sr-Cyrl-CS" w:eastAsia="sr-Latn-CS" w:bidi="ar-SA"/>
        </w:rPr>
        <w:t xml:space="preserve"> садржин</w:t>
      </w:r>
      <w:r w:rsidR="003E20CB">
        <w:rPr>
          <w:rFonts w:ascii="Arial" w:hAnsi="Arial" w:cs="Arial"/>
          <w:lang w:val="sr-Cyrl-CS" w:eastAsia="sr-Latn-CS" w:bidi="ar-SA"/>
        </w:rPr>
        <w:t>ом</w:t>
      </w:r>
      <w:r w:rsidR="003E20CB" w:rsidRPr="00256FAD">
        <w:rPr>
          <w:rFonts w:ascii="Arial" w:hAnsi="Arial" w:cs="Arial"/>
          <w:lang w:val="sr-Cyrl-CS" w:eastAsia="sr-Latn-CS" w:bidi="ar-SA"/>
        </w:rPr>
        <w:t xml:space="preserve"> предложеног дневног реда </w:t>
      </w:r>
      <w:r w:rsidR="003E20CB">
        <w:rPr>
          <w:rFonts w:ascii="Arial" w:hAnsi="Arial" w:cs="Arial"/>
          <w:lang w:val="sr-Cyrl-CS" w:eastAsia="sr-Latn-CS" w:bidi="ar-SA"/>
        </w:rPr>
        <w:t>о коме су се присутни изјаснили подизањем руке</w:t>
      </w:r>
      <w:r w:rsidR="008C2E18">
        <w:rPr>
          <w:rFonts w:ascii="Arial" w:hAnsi="Arial" w:cs="Arial"/>
          <w:lang w:val="sr-Cyrl-CS" w:eastAsia="sr-Latn-CS" w:bidi="ar-SA"/>
        </w:rPr>
        <w:t>.</w:t>
      </w:r>
    </w:p>
    <w:p w:rsidR="008C2E18" w:rsidRDefault="008C2E18" w:rsidP="00534710">
      <w:pPr>
        <w:spacing w:after="0" w:line="240" w:lineRule="auto"/>
        <w:jc w:val="both"/>
        <w:rPr>
          <w:rFonts w:ascii="Arial" w:hAnsi="Arial" w:cs="Arial"/>
          <w:b/>
          <w:lang w:val="sr-Cyrl-CS" w:eastAsia="sr-Latn-CS" w:bidi="ar-SA"/>
        </w:rPr>
      </w:pPr>
    </w:p>
    <w:p w:rsidR="006D3B78" w:rsidRDefault="006D3B78" w:rsidP="006D3B78">
      <w:pPr>
        <w:pStyle w:val="NoSpacing"/>
        <w:ind w:firstLine="709"/>
        <w:jc w:val="both"/>
        <w:rPr>
          <w:rFonts w:ascii="Arial" w:hAnsi="Arial" w:cs="Arial"/>
          <w:lang w:val="ru-RU"/>
        </w:rPr>
      </w:pPr>
      <w:r w:rsidRPr="00136AA4">
        <w:rPr>
          <w:rFonts w:ascii="Arial" w:hAnsi="Arial" w:cs="Arial"/>
          <w:bCs/>
          <w:lang w:val="sr-Cyrl-CS"/>
        </w:rPr>
        <w:t xml:space="preserve">На предлог </w:t>
      </w:r>
      <w:r w:rsidR="001E67AC">
        <w:rPr>
          <w:rFonts w:ascii="Arial" w:hAnsi="Arial" w:cs="Arial"/>
          <w:bCs/>
          <w:lang w:val="sr-Cyrl-CS"/>
        </w:rPr>
        <w:t>председавајућег</w:t>
      </w:r>
      <w:r w:rsidRPr="00136AA4">
        <w:rPr>
          <w:rFonts w:ascii="Arial" w:hAnsi="Arial" w:cs="Arial"/>
          <w:lang w:val="ru-RU"/>
        </w:rPr>
        <w:t xml:space="preserve">, Скупштина Компаније, једногласно је </w:t>
      </w:r>
      <w:r>
        <w:rPr>
          <w:rFonts w:ascii="Arial" w:hAnsi="Arial" w:cs="Arial"/>
          <w:lang w:val="ru-RU"/>
        </w:rPr>
        <w:t xml:space="preserve">усвојила </w:t>
      </w:r>
      <w:r w:rsidRPr="00136AA4">
        <w:rPr>
          <w:rFonts w:ascii="Arial" w:hAnsi="Arial" w:cs="Arial"/>
          <w:lang w:val="ru-RU"/>
        </w:rPr>
        <w:t>дневни ред  који гласи:</w:t>
      </w:r>
    </w:p>
    <w:p w:rsidR="006D3B78" w:rsidRPr="00136AA4" w:rsidRDefault="006D3B78" w:rsidP="006D3B78">
      <w:pPr>
        <w:pStyle w:val="NoSpacing"/>
        <w:ind w:firstLine="709"/>
        <w:jc w:val="both"/>
        <w:rPr>
          <w:rFonts w:ascii="Arial" w:hAnsi="Arial" w:cs="Arial"/>
          <w:lang w:val="ru-RU"/>
        </w:rPr>
      </w:pPr>
    </w:p>
    <w:p w:rsidR="006D3B78" w:rsidRPr="00136AA4" w:rsidRDefault="006D3B78" w:rsidP="006D3B78">
      <w:pPr>
        <w:pStyle w:val="Header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Cs w:val="22"/>
          <w:lang w:val="sr-Cyrl-CS"/>
        </w:rPr>
      </w:pPr>
    </w:p>
    <w:p w:rsidR="006D3B78" w:rsidRPr="00136AA4" w:rsidRDefault="006D3B78" w:rsidP="006D3B78">
      <w:pPr>
        <w:pStyle w:val="Header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Cs w:val="22"/>
          <w:lang w:val="sr-Latn-CS"/>
        </w:rPr>
      </w:pPr>
      <w:r w:rsidRPr="00136AA4">
        <w:rPr>
          <w:rFonts w:ascii="Arial" w:hAnsi="Arial" w:cs="Arial"/>
          <w:b/>
          <w:szCs w:val="22"/>
          <w:lang w:val="sr-Cyrl-CS"/>
        </w:rPr>
        <w:t>Д Н Е В Н И   Р Е Д:</w:t>
      </w:r>
    </w:p>
    <w:p w:rsidR="006D3B78" w:rsidRPr="00437B94" w:rsidRDefault="006D3B78" w:rsidP="00E355D0">
      <w:pPr>
        <w:spacing w:after="0" w:line="240" w:lineRule="auto"/>
        <w:ind w:right="-54"/>
        <w:jc w:val="both"/>
        <w:rPr>
          <w:rFonts w:ascii="Arial" w:hAnsi="Arial" w:cs="Arial"/>
          <w:lang w:val="sr-Cyrl-CS" w:bidi="he-IL"/>
        </w:rPr>
      </w:pPr>
    </w:p>
    <w:p w:rsidR="000976A6" w:rsidRPr="00DF2C43" w:rsidRDefault="000976A6" w:rsidP="000976A6">
      <w:pPr>
        <w:numPr>
          <w:ilvl w:val="0"/>
          <w:numId w:val="7"/>
        </w:numPr>
        <w:spacing w:after="0" w:line="240" w:lineRule="auto"/>
        <w:ind w:left="0" w:right="-54" w:firstLine="360"/>
        <w:jc w:val="both"/>
        <w:rPr>
          <w:rFonts w:ascii="Arial" w:hAnsi="Arial" w:cs="Arial"/>
          <w:lang w:val="ru-RU" w:bidi="he-IL"/>
        </w:rPr>
      </w:pPr>
      <w:r w:rsidRPr="00DF2C43">
        <w:rPr>
          <w:rFonts w:ascii="Arial" w:hAnsi="Arial" w:cs="Arial"/>
          <w:lang w:val="ru-RU" w:bidi="he-IL"/>
        </w:rPr>
        <w:t>Усвајање Записника са Ванредне Скупштине акционара Компаније од 22. фебруара 2018. године;</w:t>
      </w:r>
    </w:p>
    <w:p w:rsidR="000976A6" w:rsidRPr="00DF2C43" w:rsidRDefault="000976A6" w:rsidP="000976A6">
      <w:pPr>
        <w:numPr>
          <w:ilvl w:val="0"/>
          <w:numId w:val="7"/>
        </w:numPr>
        <w:spacing w:after="0" w:line="240" w:lineRule="auto"/>
        <w:ind w:left="0" w:right="-54" w:firstLine="360"/>
        <w:jc w:val="both"/>
        <w:rPr>
          <w:rFonts w:ascii="Arial" w:hAnsi="Arial" w:cs="Arial"/>
          <w:lang w:val="ru-RU" w:bidi="he-IL"/>
        </w:rPr>
      </w:pPr>
      <w:r w:rsidRPr="00DF2C43">
        <w:rPr>
          <w:rFonts w:ascii="Arial" w:hAnsi="Arial" w:cs="Arial"/>
          <w:lang w:val="ru-RU" w:bidi="he-IL"/>
        </w:rPr>
        <w:t>Предлог одлуке о усвајању Финансијских извештаја Компаније „Дунав осигурање“ а.д.о, са Извештајем о пословању за период 01.01.2017.–31.12.2017. године, Извештајем о сопственој процени ризика и солвентности Компаније за период 01.01.2017.–31.12.2017. године (ОРСА) и мишљењем Надзорног одбора са образложењем;</w:t>
      </w:r>
    </w:p>
    <w:p w:rsidR="000976A6" w:rsidRPr="00DF2C43" w:rsidRDefault="000976A6" w:rsidP="000976A6">
      <w:pPr>
        <w:numPr>
          <w:ilvl w:val="0"/>
          <w:numId w:val="7"/>
        </w:numPr>
        <w:spacing w:after="0" w:line="240" w:lineRule="auto"/>
        <w:ind w:left="0" w:right="-54" w:firstLine="360"/>
        <w:jc w:val="both"/>
        <w:rPr>
          <w:rFonts w:ascii="Arial" w:hAnsi="Arial" w:cs="Arial"/>
          <w:lang w:val="ru-RU" w:bidi="he-IL"/>
        </w:rPr>
      </w:pPr>
      <w:r w:rsidRPr="00DF2C43">
        <w:rPr>
          <w:rFonts w:ascii="Arial" w:hAnsi="Arial" w:cs="Arial"/>
          <w:lang w:val="ru-RU" w:bidi="he-IL"/>
        </w:rPr>
        <w:t>Предлог одлуке о усвајању Мишљења овлашћених актуара о финансијским извештајима и годишњем извештају о пословању Компаније „Дунав осигурање“а.д.о. за 2017. годину, са мишљењем Надзорног одбора;</w:t>
      </w:r>
    </w:p>
    <w:p w:rsidR="000976A6" w:rsidRPr="00DF2C43" w:rsidRDefault="000976A6" w:rsidP="000976A6">
      <w:pPr>
        <w:numPr>
          <w:ilvl w:val="0"/>
          <w:numId w:val="7"/>
        </w:numPr>
        <w:spacing w:after="0" w:line="240" w:lineRule="auto"/>
        <w:ind w:left="0" w:right="-54" w:firstLine="360"/>
        <w:jc w:val="both"/>
        <w:rPr>
          <w:rFonts w:ascii="Arial" w:hAnsi="Arial" w:cs="Arial"/>
          <w:lang w:val="ru-RU" w:bidi="he-IL"/>
        </w:rPr>
      </w:pPr>
      <w:r w:rsidRPr="00DF2C43">
        <w:rPr>
          <w:rFonts w:ascii="Arial" w:hAnsi="Arial" w:cs="Arial"/>
          <w:lang w:val="ru-RU" w:bidi="he-IL"/>
        </w:rPr>
        <w:t>Предлог одлуке о усвајању Извештаја независног ревизора о обављеној ревизији финансијских извештаја Компаније „Дунав осигурање“а.д.о, за 2017. годину, са коментаром Надзорног одбора на Извештај независног ревизора и Предлогом коментара Скупштине акционара;</w:t>
      </w:r>
    </w:p>
    <w:p w:rsidR="000976A6" w:rsidRPr="00DF2C43" w:rsidRDefault="000976A6" w:rsidP="000976A6">
      <w:pPr>
        <w:numPr>
          <w:ilvl w:val="0"/>
          <w:numId w:val="7"/>
        </w:numPr>
        <w:spacing w:after="0" w:line="240" w:lineRule="auto"/>
        <w:ind w:left="0" w:right="-54" w:firstLine="360"/>
        <w:jc w:val="both"/>
        <w:rPr>
          <w:rFonts w:ascii="Arial" w:hAnsi="Arial" w:cs="Arial"/>
          <w:lang w:val="ru-RU" w:bidi="he-IL"/>
        </w:rPr>
      </w:pPr>
      <w:r w:rsidRPr="00DF2C43">
        <w:rPr>
          <w:rFonts w:ascii="Arial" w:hAnsi="Arial" w:cs="Arial"/>
          <w:lang w:val="ru-RU" w:bidi="he-IL"/>
        </w:rPr>
        <w:t>Предлог одлуке о расподели добити Компаније за 2017. годину и исплати дивиденде, са образложењем;</w:t>
      </w:r>
    </w:p>
    <w:p w:rsidR="000976A6" w:rsidRPr="00DF2C43" w:rsidRDefault="000976A6" w:rsidP="000976A6">
      <w:pPr>
        <w:numPr>
          <w:ilvl w:val="0"/>
          <w:numId w:val="7"/>
        </w:numPr>
        <w:spacing w:after="0" w:line="240" w:lineRule="auto"/>
        <w:ind w:left="0" w:right="-54" w:firstLine="360"/>
        <w:jc w:val="both"/>
        <w:rPr>
          <w:rFonts w:ascii="Arial" w:hAnsi="Arial" w:cs="Arial"/>
          <w:lang w:val="ru-RU" w:bidi="he-IL"/>
        </w:rPr>
      </w:pPr>
      <w:r w:rsidRPr="00DF2C43">
        <w:rPr>
          <w:rFonts w:ascii="Arial" w:hAnsi="Arial" w:cs="Arial"/>
          <w:lang w:val="ru-RU" w:bidi="he-IL"/>
        </w:rPr>
        <w:t>Предлог одлуке о усвајању Извештаја  Компаније „Дунав осигурање“ а.д.о. о спровођењу политике саосигурања и реосигурања у 2017. години, са мишљењем  овлашћених актуара, са мишљењем Надзорног одбора;</w:t>
      </w:r>
    </w:p>
    <w:p w:rsidR="000976A6" w:rsidRPr="00DF2C43" w:rsidRDefault="000976A6" w:rsidP="000976A6">
      <w:pPr>
        <w:numPr>
          <w:ilvl w:val="0"/>
          <w:numId w:val="7"/>
        </w:numPr>
        <w:spacing w:after="0" w:line="240" w:lineRule="auto"/>
        <w:ind w:left="0" w:right="-54" w:firstLine="360"/>
        <w:jc w:val="both"/>
        <w:rPr>
          <w:rFonts w:ascii="Arial" w:hAnsi="Arial" w:cs="Arial"/>
          <w:lang w:val="ru-RU" w:bidi="he-IL"/>
        </w:rPr>
      </w:pPr>
      <w:r w:rsidRPr="00DF2C43">
        <w:rPr>
          <w:rFonts w:ascii="Arial" w:hAnsi="Arial" w:cs="Arial"/>
          <w:lang w:val="ru-RU" w:bidi="he-IL"/>
        </w:rPr>
        <w:t xml:space="preserve">Предлог одлуке о усвајању Годишњег извештаја о интерној ревизији за период 01.01.2017.–31.12.2017. године; </w:t>
      </w:r>
    </w:p>
    <w:p w:rsidR="000976A6" w:rsidRPr="00DF2C43" w:rsidRDefault="000976A6" w:rsidP="000976A6">
      <w:pPr>
        <w:numPr>
          <w:ilvl w:val="0"/>
          <w:numId w:val="7"/>
        </w:numPr>
        <w:spacing w:after="0" w:line="240" w:lineRule="auto"/>
        <w:ind w:left="0" w:right="-54" w:firstLine="360"/>
        <w:jc w:val="both"/>
        <w:rPr>
          <w:rFonts w:ascii="Arial" w:hAnsi="Arial" w:cs="Arial"/>
          <w:lang w:val="ru-RU" w:bidi="he-IL"/>
        </w:rPr>
      </w:pPr>
      <w:r w:rsidRPr="00DF2C43">
        <w:rPr>
          <w:rFonts w:ascii="Arial" w:hAnsi="Arial" w:cs="Arial"/>
          <w:lang w:val="ru-RU" w:bidi="he-IL"/>
        </w:rPr>
        <w:t>Разматрање Извештаја о мерама које су предузете поводом налаза Интерне ревизије у 2017. години, са  предлогом одлуке;</w:t>
      </w:r>
    </w:p>
    <w:p w:rsidR="000976A6" w:rsidRPr="00DF2C43" w:rsidRDefault="000976A6" w:rsidP="000976A6">
      <w:pPr>
        <w:numPr>
          <w:ilvl w:val="0"/>
          <w:numId w:val="7"/>
        </w:numPr>
        <w:spacing w:after="0" w:line="240" w:lineRule="auto"/>
        <w:ind w:left="0" w:right="-54" w:firstLine="360"/>
        <w:jc w:val="both"/>
        <w:rPr>
          <w:rFonts w:ascii="Arial" w:hAnsi="Arial" w:cs="Arial"/>
          <w:lang w:val="ru-RU" w:bidi="he-IL"/>
        </w:rPr>
      </w:pPr>
      <w:r w:rsidRPr="00DF2C43">
        <w:rPr>
          <w:rFonts w:ascii="Arial" w:hAnsi="Arial" w:cs="Arial"/>
          <w:lang w:val="ru-RU" w:bidi="he-IL"/>
        </w:rPr>
        <w:t>Извештај о раду Надзорног одбора Компаније „Дунав осигурање“ а.д.о. за период 01.01.2017.–31.12.2017. године, са Предлогом одлуке;</w:t>
      </w:r>
    </w:p>
    <w:p w:rsidR="006D3B78" w:rsidRPr="00EE18B2" w:rsidRDefault="006D3B78" w:rsidP="006D3B78">
      <w:pPr>
        <w:tabs>
          <w:tab w:val="left" w:pos="0"/>
          <w:tab w:val="left" w:pos="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 w:eastAsia="sr-Latn-CS" w:bidi="ar-SA"/>
        </w:rPr>
      </w:pPr>
    </w:p>
    <w:p w:rsidR="006D3B78" w:rsidRDefault="007F2A35" w:rsidP="006D3B78">
      <w:pPr>
        <w:spacing w:after="0" w:line="240" w:lineRule="auto"/>
        <w:ind w:right="-54"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 w:eastAsia="sr-Latn-CS" w:bidi="ar-SA"/>
        </w:rPr>
        <w:t>Председавајући</w:t>
      </w:r>
      <w:r w:rsidRPr="00256FAD">
        <w:rPr>
          <w:rFonts w:ascii="Arial" w:hAnsi="Arial" w:cs="Arial"/>
          <w:lang w:val="sr-Cyrl-CS" w:eastAsia="sr-Latn-CS" w:bidi="ar-SA"/>
        </w:rPr>
        <w:t xml:space="preserve"> Скупштине Компаније „Дунав осигурање“ а.д.о.</w:t>
      </w:r>
      <w:r>
        <w:rPr>
          <w:rFonts w:ascii="Arial" w:hAnsi="Arial" w:cs="Arial"/>
          <w:lang w:val="sr-Cyrl-CS" w:eastAsia="sr-Latn-CS" w:bidi="ar-SA"/>
        </w:rPr>
        <w:t xml:space="preserve"> Београд</w:t>
      </w:r>
      <w:r w:rsidRPr="00256FAD">
        <w:rPr>
          <w:rFonts w:ascii="Arial" w:hAnsi="Arial" w:cs="Arial"/>
          <w:lang w:val="sr-Cyrl-CS" w:eastAsia="sr-Latn-CS" w:bidi="ar-SA"/>
        </w:rPr>
        <w:t xml:space="preserve">, </w:t>
      </w:r>
      <w:r>
        <w:rPr>
          <w:rFonts w:ascii="Arial" w:hAnsi="Arial" w:cs="Arial"/>
          <w:lang w:val="sr-Cyrl-CS" w:eastAsia="sr-Latn-CS" w:bidi="ar-SA"/>
        </w:rPr>
        <w:t>Милош Милановић</w:t>
      </w:r>
      <w:r w:rsidR="006D3B78" w:rsidRPr="00ED56CE">
        <w:rPr>
          <w:rFonts w:ascii="Arial" w:hAnsi="Arial" w:cs="Arial"/>
          <w:lang w:val="sr-Cyrl-CS" w:bidi="he-IL"/>
        </w:rPr>
        <w:t xml:space="preserve"> је затим прочита</w:t>
      </w:r>
      <w:r w:rsidR="009210CD">
        <w:rPr>
          <w:rFonts w:ascii="Arial" w:hAnsi="Arial" w:cs="Arial"/>
          <w:lang w:val="sr-Cyrl-CS" w:bidi="he-IL"/>
        </w:rPr>
        <w:t>о</w:t>
      </w:r>
      <w:r w:rsidR="006D3B78" w:rsidRPr="00ED56CE">
        <w:rPr>
          <w:rFonts w:ascii="Arial" w:hAnsi="Arial" w:cs="Arial"/>
          <w:lang w:val="sr-Cyrl-CS" w:bidi="he-IL"/>
        </w:rPr>
        <w:t xml:space="preserve"> Извештај о евиденцији присутних акциона</w:t>
      </w:r>
      <w:r w:rsidR="008D77DF">
        <w:rPr>
          <w:rFonts w:ascii="Arial" w:hAnsi="Arial" w:cs="Arial"/>
          <w:lang w:val="sr-Cyrl-CS" w:bidi="he-IL"/>
        </w:rPr>
        <w:t>ра и њихових заступника и истак</w:t>
      </w:r>
      <w:r w:rsidR="009210CD">
        <w:rPr>
          <w:rFonts w:ascii="Arial" w:hAnsi="Arial" w:cs="Arial"/>
          <w:lang w:val="sr-Cyrl-CS" w:bidi="he-IL"/>
        </w:rPr>
        <w:t>ао</w:t>
      </w:r>
      <w:r w:rsidR="006D3B78" w:rsidRPr="00ED56CE">
        <w:rPr>
          <w:rFonts w:ascii="Arial" w:hAnsi="Arial" w:cs="Arial"/>
          <w:lang w:val="sr-Cyrl-CS" w:bidi="he-IL"/>
        </w:rPr>
        <w:t xml:space="preserve"> да у</w:t>
      </w:r>
      <w:r w:rsidR="006D3B78" w:rsidRPr="00ED56CE">
        <w:rPr>
          <w:rFonts w:ascii="Arial" w:hAnsi="Arial" w:cs="Arial"/>
          <w:lang w:val="sr-Cyrl-CS"/>
        </w:rPr>
        <w:t xml:space="preserve">купан број издатих акција Компаније износи </w:t>
      </w:r>
      <w:r w:rsidR="006D3B78" w:rsidRPr="00ED56CE">
        <w:rPr>
          <w:rFonts w:ascii="Arial" w:hAnsi="Arial" w:cs="Arial"/>
          <w:b/>
          <w:lang w:val="sr-Cyrl-CS"/>
        </w:rPr>
        <w:t>8.778.391</w:t>
      </w:r>
      <w:r w:rsidR="006D3B78" w:rsidRPr="00ED56CE">
        <w:rPr>
          <w:rFonts w:ascii="Arial" w:hAnsi="Arial" w:cs="Arial"/>
          <w:lang w:val="sr-Cyrl-CS"/>
        </w:rPr>
        <w:t xml:space="preserve"> обичних акција, односно  гласова. </w:t>
      </w:r>
      <w:r w:rsidR="006D3B78" w:rsidRPr="00ED56CE">
        <w:rPr>
          <w:rFonts w:ascii="Arial" w:hAnsi="Arial" w:cs="Arial"/>
          <w:lang w:val="sr-Cyrl-CS" w:bidi="he-IL"/>
        </w:rPr>
        <w:t xml:space="preserve"> </w:t>
      </w:r>
      <w:r w:rsidR="006D3B78" w:rsidRPr="00ED56CE">
        <w:rPr>
          <w:rFonts w:ascii="Arial" w:hAnsi="Arial" w:cs="Arial"/>
          <w:lang w:val="sr-Cyrl-CS"/>
        </w:rPr>
        <w:t xml:space="preserve">Укупно евидентираних листића је </w:t>
      </w:r>
      <w:r w:rsidR="00D343D0" w:rsidRPr="00D343D0">
        <w:rPr>
          <w:rFonts w:ascii="Arial" w:hAnsi="Arial" w:cs="Arial"/>
          <w:b/>
          <w:lang w:val="sr-Cyrl-CS"/>
        </w:rPr>
        <w:t>7</w:t>
      </w:r>
      <w:r w:rsidR="006D3B78" w:rsidRPr="00ED56CE">
        <w:rPr>
          <w:rFonts w:ascii="Arial" w:hAnsi="Arial" w:cs="Arial"/>
          <w:lang w:val="sr-Cyrl-CS"/>
        </w:rPr>
        <w:t xml:space="preserve">, </w:t>
      </w:r>
      <w:r w:rsidR="00ED56CE" w:rsidRPr="00555583">
        <w:rPr>
          <w:rFonts w:ascii="Arial" w:hAnsi="Arial" w:cs="Arial"/>
          <w:lang w:val="sr-Cyrl-CS"/>
        </w:rPr>
        <w:t xml:space="preserve">односно </w:t>
      </w:r>
      <w:r w:rsidR="00D343D0">
        <w:rPr>
          <w:rFonts w:ascii="Arial" w:hAnsi="Arial" w:cs="Arial"/>
          <w:b/>
          <w:lang w:val="sr-Cyrl-CS"/>
        </w:rPr>
        <w:t xml:space="preserve">8.578.477 </w:t>
      </w:r>
      <w:r w:rsidR="00ED56CE" w:rsidRPr="00555583">
        <w:rPr>
          <w:rFonts w:ascii="Arial" w:hAnsi="Arial" w:cs="Arial"/>
          <w:lang w:val="sr-Cyrl-CS"/>
        </w:rPr>
        <w:t xml:space="preserve">обичних акција – гласова, што представља </w:t>
      </w:r>
      <w:r w:rsidR="00D343D0" w:rsidRPr="001B6970">
        <w:rPr>
          <w:rFonts w:ascii="Arial" w:hAnsi="Arial" w:cs="Arial"/>
          <w:lang w:val="sr-Cyrl-CS"/>
        </w:rPr>
        <w:t>97.72</w:t>
      </w:r>
      <w:r w:rsidR="00D343D0">
        <w:rPr>
          <w:rFonts w:ascii="Arial" w:hAnsi="Arial" w:cs="Arial"/>
          <w:lang w:val="sr-Cyrl-CS"/>
        </w:rPr>
        <w:t xml:space="preserve"> %</w:t>
      </w:r>
      <w:r w:rsidR="00ED56CE" w:rsidRPr="00555583">
        <w:rPr>
          <w:rFonts w:ascii="Arial" w:hAnsi="Arial" w:cs="Arial"/>
          <w:lang w:val="sr-Cyrl-CS"/>
        </w:rPr>
        <w:t xml:space="preserve"> од укупног броја гласова</w:t>
      </w:r>
      <w:r w:rsidR="00ED56CE">
        <w:rPr>
          <w:rFonts w:ascii="Arial" w:hAnsi="Arial" w:cs="Arial"/>
          <w:lang w:val="sr-Cyrl-CS"/>
        </w:rPr>
        <w:t>.</w:t>
      </w:r>
      <w:r w:rsidR="00ED56CE" w:rsidRPr="00ED56CE">
        <w:rPr>
          <w:rFonts w:ascii="Arial" w:hAnsi="Arial" w:cs="Arial"/>
          <w:lang w:val="sr-Cyrl-CS"/>
        </w:rPr>
        <w:t xml:space="preserve"> </w:t>
      </w:r>
      <w:r w:rsidR="006D3B78" w:rsidRPr="00ED56CE">
        <w:rPr>
          <w:rFonts w:ascii="Arial" w:hAnsi="Arial" w:cs="Arial"/>
          <w:lang w:val="sr-Cyrl-CS"/>
        </w:rPr>
        <w:t>Констатовано је да</w:t>
      </w:r>
      <w:r w:rsidR="006D3B78" w:rsidRPr="00ED56CE">
        <w:rPr>
          <w:rFonts w:ascii="Arial" w:hAnsi="Arial" w:cs="Arial"/>
          <w:b/>
          <w:lang w:val="sr-Cyrl-CS"/>
        </w:rPr>
        <w:t xml:space="preserve"> </w:t>
      </w:r>
      <w:r w:rsidR="006D3B78" w:rsidRPr="00ED56CE">
        <w:rPr>
          <w:rFonts w:ascii="Arial" w:hAnsi="Arial" w:cs="Arial"/>
          <w:lang w:val="sr-Cyrl-CS"/>
        </w:rPr>
        <w:t>Скупштина акционара има кворум и прешло се на рад по утврђеном дневном реду.</w:t>
      </w:r>
    </w:p>
    <w:p w:rsidR="006D3B78" w:rsidRDefault="006D3B78" w:rsidP="006D3B78">
      <w:pPr>
        <w:spacing w:after="0" w:line="240" w:lineRule="auto"/>
        <w:ind w:right="-54" w:firstLine="708"/>
        <w:jc w:val="both"/>
        <w:rPr>
          <w:rFonts w:ascii="Arial" w:hAnsi="Arial" w:cs="Arial"/>
          <w:lang w:val="sr-Cyrl-CS" w:bidi="he-IL"/>
        </w:rPr>
      </w:pPr>
    </w:p>
    <w:p w:rsidR="00113DA7" w:rsidRDefault="00113DA7" w:rsidP="006D3B78">
      <w:pPr>
        <w:spacing w:after="0" w:line="240" w:lineRule="auto"/>
        <w:ind w:right="-54" w:firstLine="708"/>
        <w:jc w:val="both"/>
        <w:rPr>
          <w:rFonts w:ascii="Arial" w:hAnsi="Arial" w:cs="Arial"/>
          <w:lang w:val="sr-Cyrl-CS" w:bidi="he-IL"/>
        </w:rPr>
      </w:pPr>
    </w:p>
    <w:p w:rsidR="00113DA7" w:rsidRDefault="00113DA7" w:rsidP="006D3B78">
      <w:pPr>
        <w:spacing w:after="0" w:line="240" w:lineRule="auto"/>
        <w:ind w:right="-54" w:firstLine="708"/>
        <w:jc w:val="both"/>
        <w:rPr>
          <w:rFonts w:ascii="Arial" w:hAnsi="Arial" w:cs="Arial"/>
          <w:lang w:val="sr-Cyrl-CS" w:bidi="he-IL"/>
        </w:rPr>
      </w:pPr>
    </w:p>
    <w:p w:rsidR="00113DA7" w:rsidRDefault="00113DA7" w:rsidP="006D3B78">
      <w:pPr>
        <w:spacing w:after="0" w:line="240" w:lineRule="auto"/>
        <w:ind w:right="-54" w:firstLine="708"/>
        <w:jc w:val="both"/>
        <w:rPr>
          <w:rFonts w:ascii="Arial" w:hAnsi="Arial" w:cs="Arial"/>
          <w:lang w:val="sr-Cyrl-CS" w:bidi="he-IL"/>
        </w:rPr>
      </w:pPr>
    </w:p>
    <w:p w:rsidR="00113DA7" w:rsidRPr="00E4345A" w:rsidRDefault="00113DA7" w:rsidP="006D3B78">
      <w:pPr>
        <w:spacing w:after="0" w:line="240" w:lineRule="auto"/>
        <w:ind w:right="-54" w:firstLine="708"/>
        <w:jc w:val="both"/>
        <w:rPr>
          <w:rFonts w:ascii="Arial" w:hAnsi="Arial" w:cs="Arial"/>
          <w:lang w:val="sr-Cyrl-CS" w:bidi="he-IL"/>
        </w:rPr>
      </w:pPr>
    </w:p>
    <w:p w:rsidR="006D3B78" w:rsidRPr="006C242E" w:rsidRDefault="006D3B78" w:rsidP="006D3B78">
      <w:pPr>
        <w:spacing w:after="0" w:line="240" w:lineRule="auto"/>
        <w:ind w:right="-54" w:firstLine="708"/>
        <w:jc w:val="both"/>
        <w:rPr>
          <w:rFonts w:ascii="Arial" w:hAnsi="Arial" w:cs="Arial"/>
          <w:lang w:val="sr-Cyrl-CS" w:bidi="he-IL"/>
        </w:rPr>
      </w:pPr>
    </w:p>
    <w:p w:rsidR="006D3B78" w:rsidRDefault="006D3B78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ТАЧКА 1.</w:t>
      </w:r>
    </w:p>
    <w:p w:rsidR="00922FFE" w:rsidRDefault="00922FFE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0976A6" w:rsidRPr="000976A6" w:rsidRDefault="000976A6" w:rsidP="000976A6">
      <w:pPr>
        <w:spacing w:after="0" w:line="240" w:lineRule="auto"/>
        <w:ind w:right="-54"/>
        <w:jc w:val="both"/>
        <w:rPr>
          <w:rFonts w:ascii="Arial" w:hAnsi="Arial" w:cs="Arial"/>
          <w:b/>
          <w:lang w:val="ru-RU" w:bidi="he-IL"/>
        </w:rPr>
      </w:pPr>
      <w:r w:rsidRPr="000976A6">
        <w:rPr>
          <w:rFonts w:ascii="Arial" w:hAnsi="Arial" w:cs="Arial"/>
          <w:b/>
          <w:lang w:val="ru-RU" w:bidi="he-IL"/>
        </w:rPr>
        <w:t>Усвајање Записника са Ванредне Скупштине акционара Компаније од 22. фебруара 201</w:t>
      </w:r>
      <w:r>
        <w:rPr>
          <w:rFonts w:ascii="Arial" w:hAnsi="Arial" w:cs="Arial"/>
          <w:b/>
          <w:lang w:val="ru-RU" w:bidi="he-IL"/>
        </w:rPr>
        <w:t>8. године</w:t>
      </w:r>
    </w:p>
    <w:p w:rsidR="006D3B78" w:rsidRPr="00A01275" w:rsidRDefault="006D3B78" w:rsidP="006D3B78">
      <w:pPr>
        <w:pStyle w:val="NoSpacing"/>
        <w:jc w:val="both"/>
        <w:rPr>
          <w:rFonts w:ascii="Arial" w:hAnsi="Arial" w:cs="Arial"/>
          <w:b/>
          <w:lang w:val="sr-Cyrl-CS"/>
        </w:rPr>
      </w:pPr>
    </w:p>
    <w:p w:rsidR="006D3B78" w:rsidRPr="0094131C" w:rsidRDefault="0094131C" w:rsidP="0094131C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ru-RU"/>
        </w:rPr>
        <w:t>Председ</w:t>
      </w:r>
      <w:r w:rsidR="000976A6">
        <w:rPr>
          <w:rFonts w:ascii="Arial" w:hAnsi="Arial" w:cs="Arial"/>
          <w:lang w:val="ru-RU"/>
        </w:rPr>
        <w:t>авајући</w:t>
      </w:r>
      <w:r>
        <w:rPr>
          <w:rFonts w:ascii="Arial" w:hAnsi="Arial" w:cs="Arial"/>
          <w:lang w:val="ru-RU"/>
        </w:rPr>
        <w:t xml:space="preserve"> Скупштине Компаније </w:t>
      </w:r>
      <w:r>
        <w:rPr>
          <w:rFonts w:ascii="Arial" w:hAnsi="Arial" w:cs="Arial"/>
          <w:lang w:val="sr-Latn-CS"/>
        </w:rPr>
        <w:t>„</w:t>
      </w:r>
      <w:r>
        <w:rPr>
          <w:rFonts w:ascii="Arial" w:hAnsi="Arial" w:cs="Arial"/>
          <w:lang w:val="ru-RU"/>
        </w:rPr>
        <w:t>Дунав осигурање</w:t>
      </w:r>
      <w:r>
        <w:rPr>
          <w:rFonts w:ascii="Arial" w:hAnsi="Arial" w:cs="Arial"/>
          <w:lang w:val="sr-Latn-CS"/>
        </w:rPr>
        <w:t>“</w:t>
      </w:r>
      <w:r>
        <w:rPr>
          <w:rFonts w:ascii="Arial" w:hAnsi="Arial" w:cs="Arial"/>
          <w:lang w:val="ru-RU"/>
        </w:rPr>
        <w:t xml:space="preserve"> а.д.о. Београд</w:t>
      </w:r>
      <w:r>
        <w:rPr>
          <w:rFonts w:ascii="Arial" w:hAnsi="Arial" w:cs="Arial"/>
          <w:lang w:val="sr-Latn-CS"/>
        </w:rPr>
        <w:t xml:space="preserve">, </w:t>
      </w:r>
      <w:r w:rsidR="000976A6">
        <w:rPr>
          <w:rFonts w:ascii="Arial" w:hAnsi="Arial" w:cs="Arial"/>
          <w:lang w:val="sr-Cyrl-CS"/>
        </w:rPr>
        <w:t>Милош Милановић,</w:t>
      </w:r>
      <w:r>
        <w:rPr>
          <w:rFonts w:ascii="Arial" w:hAnsi="Arial" w:cs="Arial"/>
          <w:lang w:val="sr-Cyrl-CS"/>
        </w:rPr>
        <w:t xml:space="preserve"> </w:t>
      </w:r>
      <w:r w:rsidR="008D4A0E">
        <w:rPr>
          <w:rFonts w:ascii="Arial" w:hAnsi="Arial" w:cs="Arial"/>
          <w:lang w:val="ru-RU"/>
        </w:rPr>
        <w:t>саопшти</w:t>
      </w:r>
      <w:r w:rsidR="000976A6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 је присутнима на седници Скупштине Извештај о гласању број 1 по 1. тачки дневног реда. </w:t>
      </w:r>
    </w:p>
    <w:p w:rsidR="006D3B78" w:rsidRPr="006A4B86" w:rsidRDefault="006D3B78" w:rsidP="006D3B78">
      <w:pPr>
        <w:ind w:firstLine="708"/>
        <w:jc w:val="both"/>
        <w:rPr>
          <w:rFonts w:ascii="Arial" w:hAnsi="Arial" w:cs="Arial"/>
          <w:lang w:val="sr-Cyrl-CS" w:bidi="ar-SA"/>
        </w:rPr>
      </w:pPr>
      <w:r w:rsidRPr="00A125FD">
        <w:rPr>
          <w:rFonts w:ascii="Arial" w:hAnsi="Arial" w:cs="Arial"/>
          <w:lang w:val="ru-RU"/>
        </w:rPr>
        <w:t>Именован</w:t>
      </w:r>
      <w:r w:rsidR="000976A6">
        <w:rPr>
          <w:rFonts w:ascii="Arial" w:hAnsi="Arial" w:cs="Arial"/>
          <w:lang w:val="ru-RU"/>
        </w:rPr>
        <w:t>и</w:t>
      </w:r>
      <w:r w:rsidRPr="00A125FD">
        <w:rPr>
          <w:rFonts w:ascii="Arial" w:hAnsi="Arial" w:cs="Arial"/>
          <w:lang w:val="ru-RU"/>
        </w:rPr>
        <w:t xml:space="preserve"> је истак</w:t>
      </w:r>
      <w:r w:rsidR="000976A6">
        <w:rPr>
          <w:rFonts w:ascii="Arial" w:hAnsi="Arial" w:cs="Arial"/>
          <w:lang w:val="ru-RU"/>
        </w:rPr>
        <w:t>ао</w:t>
      </w:r>
      <w:r w:rsidRPr="00A125FD">
        <w:rPr>
          <w:rFonts w:ascii="Arial" w:hAnsi="Arial" w:cs="Arial"/>
          <w:lang w:val="ru-RU"/>
        </w:rPr>
        <w:t xml:space="preserve"> да је за усвајање </w:t>
      </w:r>
      <w:r w:rsidRPr="00A125FD">
        <w:rPr>
          <w:rFonts w:ascii="Arial" w:hAnsi="Arial" w:cs="Arial"/>
          <w:lang w:val="sr-Cyrl-CS" w:bidi="he-IL"/>
        </w:rPr>
        <w:t>З</w:t>
      </w:r>
      <w:r w:rsidRPr="00A125FD">
        <w:rPr>
          <w:rFonts w:ascii="Arial" w:hAnsi="Arial" w:cs="Arial"/>
          <w:lang w:val="ru-RU" w:bidi="he-IL"/>
        </w:rPr>
        <w:t xml:space="preserve">аписника са </w:t>
      </w:r>
      <w:r w:rsidR="00A125FD" w:rsidRPr="00A125FD">
        <w:rPr>
          <w:rFonts w:ascii="Arial" w:hAnsi="Arial" w:cs="Arial"/>
          <w:b/>
          <w:lang w:val="sr-Cyrl-CS" w:bidi="he-IL"/>
        </w:rPr>
        <w:t>Ванредне</w:t>
      </w:r>
      <w:r w:rsidR="00A125FD" w:rsidRPr="00A125FD">
        <w:rPr>
          <w:rFonts w:ascii="Arial" w:hAnsi="Arial" w:cs="Arial"/>
          <w:b/>
          <w:lang w:val="ru-RU" w:bidi="he-IL"/>
        </w:rPr>
        <w:t xml:space="preserve"> Скупштине</w:t>
      </w:r>
      <w:r w:rsidR="00A125FD" w:rsidRPr="00A125FD">
        <w:rPr>
          <w:rFonts w:ascii="Arial" w:hAnsi="Arial" w:cs="Arial"/>
          <w:b/>
          <w:lang w:val="sr-Cyrl-CS" w:bidi="he-IL"/>
        </w:rPr>
        <w:t xml:space="preserve"> </w:t>
      </w:r>
      <w:r w:rsidR="00A125FD" w:rsidRPr="00A125FD">
        <w:rPr>
          <w:rFonts w:ascii="Arial" w:hAnsi="Arial" w:cs="Arial"/>
          <w:b/>
          <w:lang w:val="ru-RU" w:bidi="he-IL"/>
        </w:rPr>
        <w:t>Компаниј</w:t>
      </w:r>
      <w:r w:rsidR="00C91B16">
        <w:rPr>
          <w:rFonts w:ascii="Arial" w:hAnsi="Arial" w:cs="Arial"/>
          <w:b/>
          <w:lang w:val="ru-RU" w:bidi="he-IL"/>
        </w:rPr>
        <w:t xml:space="preserve">е </w:t>
      </w:r>
      <w:r w:rsidR="00A125FD" w:rsidRPr="00A125FD">
        <w:rPr>
          <w:rFonts w:ascii="Arial" w:hAnsi="Arial" w:cs="Arial"/>
          <w:b/>
          <w:lang w:val="ru-RU" w:bidi="he-IL"/>
        </w:rPr>
        <w:t xml:space="preserve">од </w:t>
      </w:r>
      <w:r w:rsidR="000976A6">
        <w:rPr>
          <w:rFonts w:ascii="Arial" w:hAnsi="Arial" w:cs="Arial"/>
          <w:b/>
          <w:lang w:val="ru-RU" w:bidi="he-IL"/>
        </w:rPr>
        <w:t>22. фебруара</w:t>
      </w:r>
      <w:r w:rsidR="00A125FD" w:rsidRPr="00A125FD">
        <w:rPr>
          <w:rFonts w:ascii="Arial" w:hAnsi="Arial" w:cs="Arial"/>
          <w:b/>
          <w:lang w:val="ru-RU" w:bidi="he-IL"/>
        </w:rPr>
        <w:t xml:space="preserve"> 201</w:t>
      </w:r>
      <w:r w:rsidR="000976A6">
        <w:rPr>
          <w:rFonts w:ascii="Arial" w:hAnsi="Arial" w:cs="Arial"/>
          <w:b/>
          <w:lang w:val="ru-RU" w:bidi="he-IL"/>
        </w:rPr>
        <w:t>8</w:t>
      </w:r>
      <w:r w:rsidR="00A125FD" w:rsidRPr="00A125FD">
        <w:rPr>
          <w:rFonts w:ascii="Arial" w:hAnsi="Arial" w:cs="Arial"/>
          <w:b/>
          <w:lang w:val="ru-RU" w:bidi="he-IL"/>
        </w:rPr>
        <w:t>. године</w:t>
      </w:r>
      <w:r w:rsidRPr="00A125FD">
        <w:rPr>
          <w:rFonts w:ascii="Arial" w:hAnsi="Arial" w:cs="Arial"/>
          <w:lang w:val="ru-RU"/>
        </w:rPr>
        <w:t xml:space="preserve"> гласало </w:t>
      </w:r>
      <w:r w:rsidR="005B54BC">
        <w:rPr>
          <w:rFonts w:ascii="Arial" w:hAnsi="Arial" w:cs="Arial"/>
          <w:b/>
          <w:lang w:val="ru-RU"/>
        </w:rPr>
        <w:t>7</w:t>
      </w:r>
      <w:r w:rsidR="005B54BC" w:rsidRPr="001870D5">
        <w:rPr>
          <w:rFonts w:ascii="Arial" w:hAnsi="Arial" w:cs="Arial"/>
          <w:lang w:val="ru-RU"/>
        </w:rPr>
        <w:t xml:space="preserve"> акционара који располажу са</w:t>
      </w:r>
      <w:r w:rsidR="005B54BC" w:rsidRPr="001870D5">
        <w:rPr>
          <w:rFonts w:ascii="Arial" w:hAnsi="Arial" w:cs="Arial"/>
          <w:lang w:val="sr-Cyrl-CS"/>
        </w:rPr>
        <w:t xml:space="preserve"> </w:t>
      </w:r>
      <w:r w:rsidR="005B54BC">
        <w:rPr>
          <w:rFonts w:ascii="Arial" w:hAnsi="Arial" w:cs="Arial"/>
          <w:b/>
          <w:lang w:val="sr-Cyrl-CS"/>
        </w:rPr>
        <w:t>8.578.477</w:t>
      </w:r>
      <w:r w:rsidR="005B54BC" w:rsidRPr="00794AC3">
        <w:rPr>
          <w:rFonts w:ascii="Arial" w:hAnsi="Arial" w:cs="Arial"/>
          <w:b/>
          <w:lang w:val="sr-Cyrl-CS"/>
        </w:rPr>
        <w:t xml:space="preserve"> </w:t>
      </w:r>
      <w:r w:rsidR="005B54BC" w:rsidRPr="001870D5">
        <w:rPr>
          <w:rFonts w:ascii="Arial" w:hAnsi="Arial" w:cs="Arial"/>
          <w:lang w:val="sr-Cyrl-CS"/>
        </w:rPr>
        <w:t>гласова</w:t>
      </w:r>
      <w:r w:rsidRPr="00A125FD">
        <w:rPr>
          <w:rFonts w:ascii="Arial" w:hAnsi="Arial" w:cs="Arial"/>
          <w:lang w:val="sr-Cyrl-CS"/>
        </w:rPr>
        <w:t xml:space="preserve"> што представља 100% од гласова присутних акционара.</w:t>
      </w:r>
      <w:r w:rsidR="005B54BC">
        <w:rPr>
          <w:rFonts w:ascii="Arial" w:hAnsi="Arial" w:cs="Arial"/>
          <w:lang w:val="sr-Cyrl-CS"/>
        </w:rPr>
        <w:t xml:space="preserve"> </w:t>
      </w:r>
    </w:p>
    <w:p w:rsidR="006D3B78" w:rsidRDefault="006D3B78" w:rsidP="00E355D0">
      <w:pPr>
        <w:ind w:firstLine="720"/>
        <w:jc w:val="both"/>
        <w:rPr>
          <w:rFonts w:ascii="Arial" w:hAnsi="Arial" w:cs="Arial"/>
          <w:b/>
          <w:lang w:val="sr-Cyrl-CS" w:eastAsia="sr-Latn-CS" w:bidi="ar-SA"/>
        </w:rPr>
      </w:pPr>
      <w:r w:rsidRPr="00A01275">
        <w:rPr>
          <w:rFonts w:ascii="Arial" w:hAnsi="Arial" w:cs="Arial"/>
          <w:lang w:val="sr-Cyrl-CS"/>
        </w:rPr>
        <w:t xml:space="preserve">Записник са </w:t>
      </w:r>
      <w:r w:rsidR="00003491">
        <w:rPr>
          <w:rFonts w:ascii="Arial" w:hAnsi="Arial" w:cs="Arial"/>
          <w:lang w:val="sr-Cyrl-CS"/>
        </w:rPr>
        <w:t>Ванредне</w:t>
      </w:r>
      <w:r w:rsidRPr="00A01275">
        <w:rPr>
          <w:rFonts w:ascii="Arial" w:hAnsi="Arial" w:cs="Arial"/>
          <w:lang w:val="sr-Cyrl-CS"/>
        </w:rPr>
        <w:t xml:space="preserve"> седнице Скупштине Компаније од </w:t>
      </w:r>
      <w:r w:rsidR="000976A6">
        <w:rPr>
          <w:rFonts w:ascii="Arial" w:hAnsi="Arial" w:cs="Arial"/>
          <w:lang w:val="sr-Cyrl-CS"/>
        </w:rPr>
        <w:t>22. фебруара</w:t>
      </w:r>
      <w:r w:rsidRPr="00A01275">
        <w:rPr>
          <w:rFonts w:ascii="Arial" w:hAnsi="Arial" w:cs="Arial"/>
          <w:lang w:val="sr-Cyrl-CS"/>
        </w:rPr>
        <w:t xml:space="preserve"> 201</w:t>
      </w:r>
      <w:r w:rsidR="000976A6">
        <w:rPr>
          <w:rFonts w:ascii="Arial" w:hAnsi="Arial" w:cs="Arial"/>
          <w:lang w:val="sr-Cyrl-CS"/>
        </w:rPr>
        <w:t>8</w:t>
      </w:r>
      <w:r w:rsidRPr="00A01275">
        <w:rPr>
          <w:rFonts w:ascii="Arial" w:hAnsi="Arial" w:cs="Arial"/>
          <w:lang w:val="sr-Cyrl-CS"/>
        </w:rPr>
        <w:t>. године</w:t>
      </w:r>
      <w:r w:rsidRPr="00A01275">
        <w:rPr>
          <w:rFonts w:ascii="Arial" w:hAnsi="Arial" w:cs="Arial"/>
          <w:lang w:val="ru-RU"/>
        </w:rPr>
        <w:t>,</w:t>
      </w:r>
      <w:r w:rsidRPr="00A01275">
        <w:rPr>
          <w:rFonts w:ascii="Arial" w:hAnsi="Arial" w:cs="Arial"/>
          <w:lang w:val="sr-Cyrl-CS"/>
        </w:rPr>
        <w:t xml:space="preserve"> усвојен је, потребном обичном већином гласова присутних акционара са правом гласа</w:t>
      </w:r>
      <w:r w:rsidRPr="00A01275">
        <w:rPr>
          <w:rFonts w:ascii="Arial" w:hAnsi="Arial" w:cs="Arial"/>
          <w:lang w:val="sr-Cyrl-CS" w:eastAsia="sr-Latn-CS" w:bidi="ar-SA"/>
        </w:rPr>
        <w:t xml:space="preserve"> </w:t>
      </w:r>
      <w:r w:rsidRPr="003659E3">
        <w:rPr>
          <w:rFonts w:ascii="Arial" w:hAnsi="Arial" w:cs="Arial"/>
          <w:b/>
          <w:lang w:val="sr-Cyrl-CS" w:eastAsia="sr-Latn-CS" w:bidi="ar-SA"/>
        </w:rPr>
        <w:t>(С број:</w:t>
      </w:r>
      <w:r w:rsidR="00637DC0">
        <w:rPr>
          <w:rFonts w:ascii="Arial" w:hAnsi="Arial" w:cs="Arial"/>
          <w:b/>
          <w:lang w:val="sr-Cyrl-CS" w:eastAsia="sr-Latn-CS" w:bidi="ar-SA"/>
        </w:rPr>
        <w:t xml:space="preserve"> </w:t>
      </w:r>
      <w:r w:rsidR="00A80306">
        <w:rPr>
          <w:rFonts w:ascii="Arial" w:hAnsi="Arial" w:cs="Arial"/>
          <w:b/>
          <w:lang w:val="sr-Cyrl-CS" w:eastAsia="sr-Latn-CS" w:bidi="ar-SA"/>
        </w:rPr>
        <w:t>9</w:t>
      </w:r>
      <w:r w:rsidR="006D33C3">
        <w:rPr>
          <w:rFonts w:ascii="Arial" w:hAnsi="Arial" w:cs="Arial"/>
          <w:b/>
          <w:lang w:val="sr-Cyrl-CS" w:eastAsia="sr-Latn-CS" w:bidi="ar-SA"/>
        </w:rPr>
        <w:t>/18</w:t>
      </w:r>
      <w:r w:rsidRPr="003659E3">
        <w:rPr>
          <w:rFonts w:ascii="Arial" w:hAnsi="Arial" w:cs="Arial"/>
          <w:b/>
          <w:lang w:val="sr-Cyrl-CS" w:eastAsia="sr-Latn-CS" w:bidi="ar-SA"/>
        </w:rPr>
        <w:t>).</w:t>
      </w:r>
    </w:p>
    <w:p w:rsidR="00E355D0" w:rsidRPr="00E355D0" w:rsidRDefault="00E355D0" w:rsidP="00E355D0">
      <w:pPr>
        <w:ind w:firstLine="720"/>
        <w:jc w:val="both"/>
        <w:rPr>
          <w:rFonts w:ascii="Arial" w:hAnsi="Arial" w:cs="Arial"/>
          <w:b/>
          <w:lang w:val="sr-Cyrl-CS" w:eastAsia="sr-Latn-CS" w:bidi="ar-SA"/>
        </w:rPr>
      </w:pPr>
    </w:p>
    <w:p w:rsidR="006D3B78" w:rsidRDefault="006D3B78" w:rsidP="006D3B78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ТАЧКА 2.</w:t>
      </w:r>
    </w:p>
    <w:p w:rsidR="00AB7012" w:rsidRDefault="00AB7012" w:rsidP="006D3B78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A91B66" w:rsidRPr="003D5491" w:rsidRDefault="00A91B66" w:rsidP="00A91B66">
      <w:pPr>
        <w:spacing w:after="0" w:line="240" w:lineRule="auto"/>
        <w:ind w:right="-54"/>
        <w:jc w:val="both"/>
        <w:rPr>
          <w:rFonts w:ascii="Arial" w:hAnsi="Arial" w:cs="Arial"/>
          <w:b/>
          <w:lang w:val="sr-Latn-RS" w:bidi="he-IL"/>
        </w:rPr>
      </w:pPr>
      <w:r w:rsidRPr="00A91B66">
        <w:rPr>
          <w:rFonts w:ascii="Arial" w:hAnsi="Arial" w:cs="Arial"/>
          <w:b/>
          <w:lang w:val="ru-RU" w:bidi="he-IL"/>
        </w:rPr>
        <w:t>Предлог одлуке о усвајању Финансијских извештаја Компаније „Дунав осигурање“ а.д.о, са Извештајем о пословању за период 01.01.2017.–31.12.2017. године, Извештајем о сопственој процени ризика и солвентности Компаније за период 01.01.2017.–31.12.2017. године (ОРСА) и мишљењем Н</w:t>
      </w:r>
      <w:r>
        <w:rPr>
          <w:rFonts w:ascii="Arial" w:hAnsi="Arial" w:cs="Arial"/>
          <w:b/>
          <w:lang w:val="ru-RU" w:bidi="he-IL"/>
        </w:rPr>
        <w:t>адзорног одбора са образложењем</w:t>
      </w:r>
      <w:r w:rsidR="003D5491">
        <w:rPr>
          <w:rFonts w:ascii="Arial" w:hAnsi="Arial" w:cs="Arial"/>
          <w:b/>
          <w:lang w:val="sr-Latn-RS" w:bidi="he-IL"/>
        </w:rPr>
        <w:t>;</w:t>
      </w:r>
    </w:p>
    <w:p w:rsidR="00C91B16" w:rsidRDefault="00C91B16" w:rsidP="006D3B78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5579F8" w:rsidRPr="005579F8" w:rsidRDefault="005579F8" w:rsidP="005579F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Зоран Суботић, члан Извршног одбора Компаније, истакао је да је </w:t>
      </w:r>
      <w:proofErr w:type="spellStart"/>
      <w:r w:rsidRPr="005579F8">
        <w:rPr>
          <w:rFonts w:ascii="Arial" w:hAnsi="Arial" w:cs="Arial"/>
        </w:rPr>
        <w:t>Компанија</w:t>
      </w:r>
      <w:proofErr w:type="spellEnd"/>
      <w:r w:rsidRPr="005579F8"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RS"/>
        </w:rPr>
        <w:t>у 2017. години</w:t>
      </w:r>
      <w:r w:rsidRPr="005579F8">
        <w:rPr>
          <w:rFonts w:ascii="Arial" w:hAnsi="Arial" w:cs="Arial"/>
        </w:rPr>
        <w:t xml:space="preserve"> </w:t>
      </w:r>
      <w:proofErr w:type="spellStart"/>
      <w:r w:rsidRPr="005579F8">
        <w:rPr>
          <w:rFonts w:ascii="Arial" w:hAnsi="Arial" w:cs="Arial"/>
        </w:rPr>
        <w:t>нас</w:t>
      </w:r>
      <w:r w:rsidR="00BB1995">
        <w:rPr>
          <w:rFonts w:ascii="Arial" w:hAnsi="Arial" w:cs="Arial"/>
        </w:rPr>
        <w:t>тавила</w:t>
      </w:r>
      <w:proofErr w:type="spellEnd"/>
      <w:r w:rsidR="00BB1995">
        <w:rPr>
          <w:rFonts w:ascii="Arial" w:hAnsi="Arial" w:cs="Arial"/>
        </w:rPr>
        <w:t xml:space="preserve"> </w:t>
      </w:r>
      <w:proofErr w:type="spellStart"/>
      <w:r w:rsidR="00BB1995">
        <w:rPr>
          <w:rFonts w:ascii="Arial" w:hAnsi="Arial" w:cs="Arial"/>
        </w:rPr>
        <w:t>тренд</w:t>
      </w:r>
      <w:proofErr w:type="spellEnd"/>
      <w:r w:rsidR="00BB1995">
        <w:rPr>
          <w:rFonts w:ascii="Arial" w:hAnsi="Arial" w:cs="Arial"/>
        </w:rPr>
        <w:t xml:space="preserve"> </w:t>
      </w:r>
      <w:proofErr w:type="spellStart"/>
      <w:r w:rsidR="00BB1995">
        <w:rPr>
          <w:rFonts w:ascii="Arial" w:hAnsi="Arial" w:cs="Arial"/>
        </w:rPr>
        <w:t>успешног</w:t>
      </w:r>
      <w:proofErr w:type="spellEnd"/>
      <w:r w:rsidR="00BB1995">
        <w:rPr>
          <w:rFonts w:ascii="Arial" w:hAnsi="Arial" w:cs="Arial"/>
        </w:rPr>
        <w:t xml:space="preserve"> </w:t>
      </w:r>
      <w:proofErr w:type="spellStart"/>
      <w:r w:rsidR="00BB1995">
        <w:rPr>
          <w:rFonts w:ascii="Arial" w:hAnsi="Arial" w:cs="Arial"/>
        </w:rPr>
        <w:t>пословања</w:t>
      </w:r>
      <w:proofErr w:type="spellEnd"/>
      <w:r w:rsidR="00BB1995">
        <w:rPr>
          <w:rFonts w:ascii="Arial" w:hAnsi="Arial" w:cs="Arial"/>
        </w:rPr>
        <w:t xml:space="preserve">. </w:t>
      </w:r>
      <w:r w:rsidR="002F2AD1">
        <w:rPr>
          <w:rFonts w:ascii="Arial" w:hAnsi="Arial" w:cs="Arial"/>
          <w:lang w:val="sr-Cyrl-RS"/>
        </w:rPr>
        <w:t>Д</w:t>
      </w:r>
      <w:r w:rsidR="00BB1995">
        <w:rPr>
          <w:rFonts w:ascii="Arial" w:hAnsi="Arial" w:cs="Arial"/>
          <w:lang w:val="sr-Cyrl-RS"/>
        </w:rPr>
        <w:t>обит</w:t>
      </w:r>
      <w:r w:rsidR="002F2AD1">
        <w:rPr>
          <w:rFonts w:ascii="Arial" w:hAnsi="Arial" w:cs="Arial"/>
          <w:lang w:val="sr-Cyrl-RS"/>
        </w:rPr>
        <w:t>ак Компаније пре опорезивања</w:t>
      </w:r>
      <w:r w:rsidR="00BB1995">
        <w:rPr>
          <w:rFonts w:ascii="Arial" w:hAnsi="Arial" w:cs="Arial"/>
          <w:lang w:val="sr-Cyrl-RS"/>
        </w:rPr>
        <w:t xml:space="preserve"> </w:t>
      </w:r>
      <w:r w:rsidR="00CA1EA6">
        <w:rPr>
          <w:rFonts w:ascii="Arial" w:hAnsi="Arial" w:cs="Arial"/>
          <w:lang w:val="sr-Cyrl-RS"/>
        </w:rPr>
        <w:t>у 2017. години износи 1.</w:t>
      </w:r>
      <w:r w:rsidR="002F2AD1">
        <w:rPr>
          <w:rFonts w:ascii="Arial" w:hAnsi="Arial" w:cs="Arial"/>
          <w:lang w:val="sr-Cyrl-RS"/>
        </w:rPr>
        <w:t>223.081</w:t>
      </w:r>
      <w:r w:rsidR="00CA1EA6">
        <w:rPr>
          <w:rFonts w:ascii="Arial" w:hAnsi="Arial" w:cs="Arial"/>
          <w:lang w:val="sr-Cyrl-RS"/>
        </w:rPr>
        <w:t xml:space="preserve"> хиљада динара, </w:t>
      </w:r>
      <w:r w:rsidR="009C4B3A">
        <w:rPr>
          <w:rFonts w:ascii="Arial" w:hAnsi="Arial" w:cs="Arial"/>
        </w:rPr>
        <w:t xml:space="preserve">а </w:t>
      </w:r>
      <w:proofErr w:type="spellStart"/>
      <w:r w:rsidR="009C4B3A">
        <w:rPr>
          <w:rFonts w:ascii="Arial" w:hAnsi="Arial" w:cs="Arial"/>
        </w:rPr>
        <w:t>нето</w:t>
      </w:r>
      <w:proofErr w:type="spellEnd"/>
      <w:r w:rsidR="009C4B3A">
        <w:rPr>
          <w:rFonts w:ascii="Arial" w:hAnsi="Arial" w:cs="Arial"/>
        </w:rPr>
        <w:t xml:space="preserve"> </w:t>
      </w:r>
      <w:proofErr w:type="spellStart"/>
      <w:r w:rsidR="009C4B3A">
        <w:rPr>
          <w:rFonts w:ascii="Arial" w:hAnsi="Arial" w:cs="Arial"/>
        </w:rPr>
        <w:t>добит</w:t>
      </w:r>
      <w:proofErr w:type="spellEnd"/>
      <w:r w:rsidR="00CA1EA6">
        <w:rPr>
          <w:rFonts w:ascii="Arial" w:hAnsi="Arial" w:cs="Arial"/>
          <w:lang w:val="sr-Cyrl-RS"/>
        </w:rPr>
        <w:t>ак</w:t>
      </w:r>
      <w:r w:rsidR="009C4B3A">
        <w:rPr>
          <w:rFonts w:ascii="Arial" w:hAnsi="Arial" w:cs="Arial"/>
        </w:rPr>
        <w:t xml:space="preserve"> </w:t>
      </w:r>
      <w:r w:rsidR="00CA1EA6">
        <w:rPr>
          <w:rFonts w:ascii="Arial" w:hAnsi="Arial" w:cs="Arial"/>
          <w:lang w:val="sr-Cyrl-RS"/>
        </w:rPr>
        <w:t>износи</w:t>
      </w:r>
      <w:r w:rsidR="009C4B3A">
        <w:rPr>
          <w:rFonts w:ascii="Arial" w:hAnsi="Arial" w:cs="Arial"/>
        </w:rPr>
        <w:t xml:space="preserve"> 1.150.488</w:t>
      </w:r>
      <w:r w:rsidR="007752DB">
        <w:rPr>
          <w:rFonts w:ascii="Arial" w:hAnsi="Arial" w:cs="Arial"/>
        </w:rPr>
        <w:t xml:space="preserve"> </w:t>
      </w:r>
      <w:proofErr w:type="spellStart"/>
      <w:r w:rsidR="007752DB">
        <w:rPr>
          <w:rFonts w:ascii="Arial" w:hAnsi="Arial" w:cs="Arial"/>
        </w:rPr>
        <w:t>хиљада</w:t>
      </w:r>
      <w:proofErr w:type="spellEnd"/>
      <w:r w:rsidRPr="005579F8">
        <w:rPr>
          <w:rFonts w:ascii="Arial" w:hAnsi="Arial" w:cs="Arial"/>
        </w:rPr>
        <w:t xml:space="preserve"> </w:t>
      </w:r>
      <w:proofErr w:type="spellStart"/>
      <w:r w:rsidRPr="005579F8">
        <w:rPr>
          <w:rFonts w:ascii="Arial" w:hAnsi="Arial" w:cs="Arial"/>
        </w:rPr>
        <w:t>дин</w:t>
      </w:r>
      <w:proofErr w:type="spellEnd"/>
      <w:r>
        <w:rPr>
          <w:rFonts w:ascii="Arial" w:hAnsi="Arial" w:cs="Arial"/>
          <w:lang w:val="sr-Cyrl-RS"/>
        </w:rPr>
        <w:t>а</w:t>
      </w:r>
      <w:proofErr w:type="spellStart"/>
      <w:r w:rsidRPr="005579F8">
        <w:rPr>
          <w:rFonts w:ascii="Arial" w:hAnsi="Arial" w:cs="Arial"/>
        </w:rPr>
        <w:t>ра</w:t>
      </w:r>
      <w:proofErr w:type="spellEnd"/>
      <w:r w:rsidRPr="005579F8">
        <w:rPr>
          <w:rFonts w:ascii="Arial" w:hAnsi="Arial" w:cs="Arial"/>
        </w:rPr>
        <w:t xml:space="preserve">. </w:t>
      </w:r>
    </w:p>
    <w:p w:rsidR="007C55BE" w:rsidRDefault="005579F8" w:rsidP="007C55BE">
      <w:pPr>
        <w:ind w:firstLine="708"/>
        <w:jc w:val="both"/>
        <w:rPr>
          <w:rFonts w:ascii="Arial" w:hAnsi="Arial" w:cs="Arial"/>
        </w:rPr>
      </w:pPr>
      <w:proofErr w:type="spellStart"/>
      <w:r w:rsidRPr="005579F8">
        <w:rPr>
          <w:rFonts w:ascii="Arial" w:hAnsi="Arial" w:cs="Arial"/>
        </w:rPr>
        <w:t>Све</w:t>
      </w:r>
      <w:proofErr w:type="spellEnd"/>
      <w:r w:rsidRPr="005579F8">
        <w:rPr>
          <w:rFonts w:ascii="Arial" w:hAnsi="Arial" w:cs="Arial"/>
        </w:rPr>
        <w:t xml:space="preserve"> </w:t>
      </w:r>
      <w:proofErr w:type="spellStart"/>
      <w:r w:rsidRPr="005579F8">
        <w:rPr>
          <w:rFonts w:ascii="Arial" w:hAnsi="Arial" w:cs="Arial"/>
        </w:rPr>
        <w:t>пословне</w:t>
      </w:r>
      <w:proofErr w:type="spellEnd"/>
      <w:r w:rsidRPr="005579F8">
        <w:rPr>
          <w:rFonts w:ascii="Arial" w:hAnsi="Arial" w:cs="Arial"/>
        </w:rPr>
        <w:t xml:space="preserve"> </w:t>
      </w:r>
      <w:proofErr w:type="spellStart"/>
      <w:r w:rsidRPr="005579F8">
        <w:rPr>
          <w:rFonts w:ascii="Arial" w:hAnsi="Arial" w:cs="Arial"/>
        </w:rPr>
        <w:t>катего</w:t>
      </w:r>
      <w:r w:rsidR="00A347EB">
        <w:rPr>
          <w:rFonts w:ascii="Arial" w:hAnsi="Arial" w:cs="Arial"/>
        </w:rPr>
        <w:t>рије</w:t>
      </w:r>
      <w:proofErr w:type="spellEnd"/>
      <w:r w:rsidR="00A347EB">
        <w:rPr>
          <w:rFonts w:ascii="Arial" w:hAnsi="Arial" w:cs="Arial"/>
        </w:rPr>
        <w:t xml:space="preserve"> у </w:t>
      </w:r>
      <w:proofErr w:type="spellStart"/>
      <w:r w:rsidR="00A347EB">
        <w:rPr>
          <w:rFonts w:ascii="Arial" w:hAnsi="Arial" w:cs="Arial"/>
        </w:rPr>
        <w:t>оквиру</w:t>
      </w:r>
      <w:proofErr w:type="spellEnd"/>
      <w:r w:rsidR="00A347EB">
        <w:rPr>
          <w:rFonts w:ascii="Arial" w:hAnsi="Arial" w:cs="Arial"/>
        </w:rPr>
        <w:t xml:space="preserve"> </w:t>
      </w:r>
      <w:proofErr w:type="spellStart"/>
      <w:r w:rsidRPr="005579F8">
        <w:rPr>
          <w:rFonts w:ascii="Arial" w:hAnsi="Arial" w:cs="Arial"/>
        </w:rPr>
        <w:t>финансијских</w:t>
      </w:r>
      <w:proofErr w:type="spellEnd"/>
      <w:r w:rsidRPr="005579F8">
        <w:rPr>
          <w:rFonts w:ascii="Arial" w:hAnsi="Arial" w:cs="Arial"/>
        </w:rPr>
        <w:t xml:space="preserve"> </w:t>
      </w:r>
      <w:proofErr w:type="spellStart"/>
      <w:r w:rsidRPr="005579F8">
        <w:rPr>
          <w:rFonts w:ascii="Arial" w:hAnsi="Arial" w:cs="Arial"/>
        </w:rPr>
        <w:t>извештаја</w:t>
      </w:r>
      <w:proofErr w:type="spellEnd"/>
      <w:r w:rsidRPr="005579F8">
        <w:rPr>
          <w:rFonts w:ascii="Arial" w:hAnsi="Arial" w:cs="Arial"/>
        </w:rPr>
        <w:t xml:space="preserve"> </w:t>
      </w:r>
      <w:r w:rsidR="00A347EB">
        <w:rPr>
          <w:rFonts w:ascii="Arial" w:hAnsi="Arial" w:cs="Arial"/>
          <w:lang w:val="sr-Cyrl-RS"/>
        </w:rPr>
        <w:t>имају</w:t>
      </w:r>
      <w:r w:rsidR="00A347EB">
        <w:rPr>
          <w:rFonts w:ascii="Arial" w:hAnsi="Arial" w:cs="Arial"/>
        </w:rPr>
        <w:t xml:space="preserve"> </w:t>
      </w:r>
      <w:proofErr w:type="spellStart"/>
      <w:r w:rsidR="00A347EB">
        <w:rPr>
          <w:rFonts w:ascii="Arial" w:hAnsi="Arial" w:cs="Arial"/>
        </w:rPr>
        <w:t>позитиван</w:t>
      </w:r>
      <w:proofErr w:type="spellEnd"/>
      <w:r w:rsidR="00A347EB">
        <w:rPr>
          <w:rFonts w:ascii="Arial" w:hAnsi="Arial" w:cs="Arial"/>
        </w:rPr>
        <w:t xml:space="preserve"> </w:t>
      </w:r>
      <w:proofErr w:type="spellStart"/>
      <w:r w:rsidR="00A347EB">
        <w:rPr>
          <w:rFonts w:ascii="Arial" w:hAnsi="Arial" w:cs="Arial"/>
        </w:rPr>
        <w:t>тренд</w:t>
      </w:r>
      <w:proofErr w:type="spellEnd"/>
      <w:r w:rsidRPr="005579F8">
        <w:rPr>
          <w:rFonts w:ascii="Arial" w:hAnsi="Arial" w:cs="Arial"/>
        </w:rPr>
        <w:t xml:space="preserve">, </w:t>
      </w:r>
      <w:proofErr w:type="spellStart"/>
      <w:r w:rsidRPr="005579F8">
        <w:rPr>
          <w:rFonts w:ascii="Arial" w:hAnsi="Arial" w:cs="Arial"/>
        </w:rPr>
        <w:t>па</w:t>
      </w:r>
      <w:proofErr w:type="spellEnd"/>
      <w:r w:rsidRPr="005579F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је у неживотном осигурању забележен раст</w:t>
      </w:r>
      <w:r w:rsidRPr="005579F8">
        <w:rPr>
          <w:rFonts w:ascii="Arial" w:hAnsi="Arial" w:cs="Arial"/>
        </w:rPr>
        <w:t xml:space="preserve"> </w:t>
      </w:r>
      <w:proofErr w:type="spellStart"/>
      <w:r w:rsidRPr="005579F8">
        <w:rPr>
          <w:rFonts w:ascii="Arial" w:hAnsi="Arial" w:cs="Arial"/>
        </w:rPr>
        <w:t>од</w:t>
      </w:r>
      <w:proofErr w:type="spellEnd"/>
      <w:r w:rsidRPr="005579F8">
        <w:rPr>
          <w:rFonts w:ascii="Arial" w:hAnsi="Arial" w:cs="Arial"/>
        </w:rPr>
        <w:t xml:space="preserve"> 8,50%, </w:t>
      </w:r>
      <w:proofErr w:type="spellStart"/>
      <w:r w:rsidRPr="005579F8">
        <w:rPr>
          <w:rFonts w:ascii="Arial" w:hAnsi="Arial" w:cs="Arial"/>
        </w:rPr>
        <w:t>раст</w:t>
      </w:r>
      <w:proofErr w:type="spellEnd"/>
      <w:r w:rsidRPr="005579F8">
        <w:rPr>
          <w:rFonts w:ascii="Arial" w:hAnsi="Arial" w:cs="Arial"/>
        </w:rPr>
        <w:t xml:space="preserve"> у </w:t>
      </w:r>
      <w:proofErr w:type="spellStart"/>
      <w:r w:rsidRPr="005579F8">
        <w:rPr>
          <w:rFonts w:ascii="Arial" w:hAnsi="Arial" w:cs="Arial"/>
        </w:rPr>
        <w:t>животним</w:t>
      </w:r>
      <w:proofErr w:type="spellEnd"/>
      <w:r w:rsidRPr="005579F8">
        <w:rPr>
          <w:rFonts w:ascii="Arial" w:hAnsi="Arial" w:cs="Arial"/>
        </w:rPr>
        <w:t xml:space="preserve"> </w:t>
      </w:r>
      <w:proofErr w:type="spellStart"/>
      <w:r w:rsidRPr="005579F8">
        <w:rPr>
          <w:rFonts w:ascii="Arial" w:hAnsi="Arial" w:cs="Arial"/>
        </w:rPr>
        <w:t>осигурањима</w:t>
      </w:r>
      <w:proofErr w:type="spellEnd"/>
      <w:r w:rsidRPr="005579F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износио је </w:t>
      </w:r>
      <w:r w:rsidRPr="005579F8">
        <w:rPr>
          <w:rFonts w:ascii="Arial" w:hAnsi="Arial" w:cs="Arial"/>
        </w:rPr>
        <w:t xml:space="preserve">15%, </w:t>
      </w:r>
      <w:r w:rsidR="00A347EB">
        <w:rPr>
          <w:rFonts w:ascii="Arial" w:hAnsi="Arial" w:cs="Arial"/>
          <w:lang w:val="sr-Cyrl-RS"/>
        </w:rPr>
        <w:t>док је</w:t>
      </w:r>
      <w:r>
        <w:rPr>
          <w:rFonts w:ascii="Arial" w:hAnsi="Arial" w:cs="Arial"/>
          <w:lang w:val="sr-Cyrl-RS"/>
        </w:rPr>
        <w:t xml:space="preserve"> </w:t>
      </w:r>
      <w:proofErr w:type="spellStart"/>
      <w:r w:rsidRPr="005579F8">
        <w:rPr>
          <w:rFonts w:ascii="Arial" w:hAnsi="Arial" w:cs="Arial"/>
        </w:rPr>
        <w:t>стоп</w:t>
      </w:r>
      <w:proofErr w:type="spellEnd"/>
      <w:r w:rsidR="009C4B3A">
        <w:rPr>
          <w:rFonts w:ascii="Arial" w:hAnsi="Arial" w:cs="Arial"/>
          <w:lang w:val="sr-Cyrl-RS"/>
        </w:rPr>
        <w:t>а</w:t>
      </w:r>
      <w:r w:rsidRPr="005579F8">
        <w:rPr>
          <w:rFonts w:ascii="Arial" w:hAnsi="Arial" w:cs="Arial"/>
        </w:rPr>
        <w:t xml:space="preserve"> </w:t>
      </w:r>
      <w:proofErr w:type="spellStart"/>
      <w:r w:rsidRPr="005579F8">
        <w:rPr>
          <w:rFonts w:ascii="Arial" w:hAnsi="Arial" w:cs="Arial"/>
        </w:rPr>
        <w:t>раста</w:t>
      </w:r>
      <w:proofErr w:type="spellEnd"/>
      <w:r w:rsidRPr="005579F8">
        <w:rPr>
          <w:rFonts w:ascii="Arial" w:hAnsi="Arial" w:cs="Arial"/>
        </w:rPr>
        <w:t xml:space="preserve"> </w:t>
      </w:r>
      <w:proofErr w:type="spellStart"/>
      <w:r w:rsidRPr="005579F8">
        <w:rPr>
          <w:rFonts w:ascii="Arial" w:hAnsi="Arial" w:cs="Arial"/>
        </w:rPr>
        <w:t>премије</w:t>
      </w:r>
      <w:proofErr w:type="spellEnd"/>
      <w:r w:rsidRPr="005579F8">
        <w:rPr>
          <w:rFonts w:ascii="Arial" w:hAnsi="Arial" w:cs="Arial"/>
        </w:rPr>
        <w:t xml:space="preserve"> </w:t>
      </w:r>
      <w:proofErr w:type="spellStart"/>
      <w:r w:rsidRPr="005579F8">
        <w:rPr>
          <w:rFonts w:ascii="Arial" w:hAnsi="Arial" w:cs="Arial"/>
        </w:rPr>
        <w:t>осигурања</w:t>
      </w:r>
      <w:proofErr w:type="spellEnd"/>
      <w:r w:rsidRPr="005579F8">
        <w:rPr>
          <w:rFonts w:ascii="Arial" w:hAnsi="Arial" w:cs="Arial"/>
        </w:rPr>
        <w:t xml:space="preserve"> </w:t>
      </w:r>
      <w:r w:rsidR="00D526AE">
        <w:rPr>
          <w:rFonts w:ascii="Arial" w:hAnsi="Arial" w:cs="Arial"/>
          <w:lang w:val="sr-Cyrl-RS"/>
        </w:rPr>
        <w:t>од одговорности због употребе моторних возила</w:t>
      </w:r>
      <w:r>
        <w:rPr>
          <w:rFonts w:ascii="Arial" w:hAnsi="Arial" w:cs="Arial"/>
          <w:lang w:val="sr-Cyrl-RS"/>
        </w:rPr>
        <w:t xml:space="preserve"> износил</w:t>
      </w:r>
      <w:r w:rsidR="00A347E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 xml:space="preserve"> 8,22%.</w:t>
      </w:r>
    </w:p>
    <w:p w:rsidR="005579F8" w:rsidRPr="005579F8" w:rsidRDefault="00A347EB" w:rsidP="007C55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Захваљујући позитивним резултатима, </w:t>
      </w:r>
      <w:proofErr w:type="spellStart"/>
      <w:r w:rsidR="005579F8" w:rsidRPr="005579F8">
        <w:rPr>
          <w:rFonts w:ascii="Arial" w:hAnsi="Arial" w:cs="Arial"/>
        </w:rPr>
        <w:t>Компанија</w:t>
      </w:r>
      <w:proofErr w:type="spellEnd"/>
      <w:r w:rsidR="005579F8" w:rsidRPr="005579F8">
        <w:rPr>
          <w:rFonts w:ascii="Arial" w:hAnsi="Arial" w:cs="Arial"/>
        </w:rPr>
        <w:t xml:space="preserve"> </w:t>
      </w:r>
      <w:r w:rsidR="007C55BE">
        <w:rPr>
          <w:rFonts w:ascii="Arial" w:hAnsi="Arial" w:cs="Arial"/>
          <w:lang w:val="sr-Cyrl-RS"/>
        </w:rPr>
        <w:t xml:space="preserve">је </w:t>
      </w:r>
      <w:proofErr w:type="spellStart"/>
      <w:r w:rsidR="005579F8" w:rsidRPr="005579F8">
        <w:rPr>
          <w:rFonts w:ascii="Arial" w:hAnsi="Arial" w:cs="Arial"/>
        </w:rPr>
        <w:t>на</w:t>
      </w:r>
      <w:proofErr w:type="spellEnd"/>
      <w:r w:rsidR="005579F8" w:rsidRPr="005579F8">
        <w:rPr>
          <w:rFonts w:ascii="Arial" w:hAnsi="Arial" w:cs="Arial"/>
        </w:rPr>
        <w:t xml:space="preserve"> </w:t>
      </w:r>
      <w:proofErr w:type="spellStart"/>
      <w:r w:rsidR="005579F8" w:rsidRPr="005579F8">
        <w:rPr>
          <w:rFonts w:ascii="Arial" w:hAnsi="Arial" w:cs="Arial"/>
        </w:rPr>
        <w:t>крају</w:t>
      </w:r>
      <w:proofErr w:type="spellEnd"/>
      <w:r w:rsidR="005579F8" w:rsidRPr="005579F8">
        <w:rPr>
          <w:rFonts w:ascii="Arial" w:hAnsi="Arial" w:cs="Arial"/>
        </w:rPr>
        <w:t xml:space="preserve"> 2017.</w:t>
      </w:r>
      <w:r w:rsidR="007C55BE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5579F8" w:rsidRPr="005579F8">
        <w:rPr>
          <w:rFonts w:ascii="Arial" w:hAnsi="Arial" w:cs="Arial"/>
        </w:rPr>
        <w:t>године</w:t>
      </w:r>
      <w:proofErr w:type="spellEnd"/>
      <w:proofErr w:type="gramEnd"/>
      <w:r w:rsidR="005579F8" w:rsidRPr="005579F8">
        <w:rPr>
          <w:rFonts w:ascii="Arial" w:hAnsi="Arial" w:cs="Arial"/>
        </w:rPr>
        <w:t xml:space="preserve"> </w:t>
      </w:r>
      <w:proofErr w:type="spellStart"/>
      <w:r w:rsidR="005579F8" w:rsidRPr="005579F8">
        <w:rPr>
          <w:rFonts w:ascii="Arial" w:hAnsi="Arial" w:cs="Arial"/>
        </w:rPr>
        <w:t>повећала</w:t>
      </w:r>
      <w:proofErr w:type="spellEnd"/>
      <w:r w:rsidR="005579F8" w:rsidRPr="005579F8">
        <w:rPr>
          <w:rFonts w:ascii="Arial" w:hAnsi="Arial" w:cs="Arial"/>
        </w:rPr>
        <w:t xml:space="preserve"> </w:t>
      </w:r>
      <w:proofErr w:type="spellStart"/>
      <w:r w:rsidR="005579F8" w:rsidRPr="005579F8">
        <w:rPr>
          <w:rFonts w:ascii="Arial" w:hAnsi="Arial" w:cs="Arial"/>
        </w:rPr>
        <w:t>своје</w:t>
      </w:r>
      <w:proofErr w:type="spellEnd"/>
      <w:r w:rsidR="005579F8" w:rsidRPr="005579F8">
        <w:rPr>
          <w:rFonts w:ascii="Arial" w:hAnsi="Arial" w:cs="Arial"/>
        </w:rPr>
        <w:t xml:space="preserve"> </w:t>
      </w:r>
      <w:proofErr w:type="spellStart"/>
      <w:r w:rsidR="005579F8" w:rsidRPr="005579F8">
        <w:rPr>
          <w:rFonts w:ascii="Arial" w:hAnsi="Arial" w:cs="Arial"/>
        </w:rPr>
        <w:t>тржишно</w:t>
      </w:r>
      <w:proofErr w:type="spellEnd"/>
      <w:r w:rsidR="005579F8" w:rsidRPr="005579F8">
        <w:rPr>
          <w:rFonts w:ascii="Arial" w:hAnsi="Arial" w:cs="Arial"/>
        </w:rPr>
        <w:t xml:space="preserve"> </w:t>
      </w:r>
      <w:proofErr w:type="spellStart"/>
      <w:r w:rsidR="00FA03B0">
        <w:rPr>
          <w:rFonts w:ascii="Arial" w:hAnsi="Arial" w:cs="Arial"/>
        </w:rPr>
        <w:t>учешће</w:t>
      </w:r>
      <w:proofErr w:type="spellEnd"/>
      <w:r w:rsidR="00FA03B0">
        <w:rPr>
          <w:rFonts w:ascii="Arial" w:hAnsi="Arial" w:cs="Arial"/>
        </w:rPr>
        <w:t xml:space="preserve"> </w:t>
      </w:r>
      <w:proofErr w:type="spellStart"/>
      <w:r w:rsidR="00FA03B0" w:rsidRPr="006E5957">
        <w:rPr>
          <w:rFonts w:ascii="Arial" w:hAnsi="Arial" w:cs="Arial"/>
        </w:rPr>
        <w:t>за</w:t>
      </w:r>
      <w:proofErr w:type="spellEnd"/>
      <w:r w:rsidR="00FA03B0" w:rsidRPr="006E5957">
        <w:rPr>
          <w:rFonts w:ascii="Arial" w:hAnsi="Arial" w:cs="Arial"/>
        </w:rPr>
        <w:t xml:space="preserve"> </w:t>
      </w:r>
      <w:proofErr w:type="spellStart"/>
      <w:r w:rsidR="00FA03B0" w:rsidRPr="006E5957">
        <w:rPr>
          <w:rFonts w:ascii="Arial" w:hAnsi="Arial" w:cs="Arial"/>
        </w:rPr>
        <w:t>око</w:t>
      </w:r>
      <w:proofErr w:type="spellEnd"/>
      <w:r w:rsidR="00FA03B0" w:rsidRPr="006E5957">
        <w:rPr>
          <w:rFonts w:ascii="Arial" w:hAnsi="Arial" w:cs="Arial"/>
        </w:rPr>
        <w:t xml:space="preserve"> </w:t>
      </w:r>
      <w:proofErr w:type="spellStart"/>
      <w:r w:rsidR="00FA03B0" w:rsidRPr="006E5957">
        <w:rPr>
          <w:rFonts w:ascii="Arial" w:hAnsi="Arial" w:cs="Arial"/>
        </w:rPr>
        <w:t>једног</w:t>
      </w:r>
      <w:proofErr w:type="spellEnd"/>
      <w:r w:rsidR="00FA03B0" w:rsidRPr="006E5957">
        <w:rPr>
          <w:rFonts w:ascii="Arial" w:hAnsi="Arial" w:cs="Arial"/>
        </w:rPr>
        <w:t xml:space="preserve"> </w:t>
      </w:r>
      <w:proofErr w:type="spellStart"/>
      <w:r w:rsidR="00FA03B0" w:rsidRPr="006E5957">
        <w:rPr>
          <w:rFonts w:ascii="Arial" w:hAnsi="Arial" w:cs="Arial"/>
        </w:rPr>
        <w:t>процента</w:t>
      </w:r>
      <w:proofErr w:type="spellEnd"/>
      <w:r w:rsidR="00FA03B0">
        <w:rPr>
          <w:rFonts w:ascii="Arial" w:hAnsi="Arial" w:cs="Arial"/>
        </w:rPr>
        <w:t xml:space="preserve">, </w:t>
      </w:r>
      <w:proofErr w:type="spellStart"/>
      <w:r w:rsidR="005579F8" w:rsidRPr="005579F8">
        <w:rPr>
          <w:rFonts w:ascii="Arial" w:hAnsi="Arial" w:cs="Arial"/>
        </w:rPr>
        <w:t>са</w:t>
      </w:r>
      <w:proofErr w:type="spellEnd"/>
      <w:r w:rsidR="005579F8" w:rsidRPr="005579F8">
        <w:rPr>
          <w:rFonts w:ascii="Arial" w:hAnsi="Arial" w:cs="Arial"/>
        </w:rPr>
        <w:t xml:space="preserve"> 25,6% </w:t>
      </w:r>
      <w:proofErr w:type="spellStart"/>
      <w:r w:rsidR="005579F8" w:rsidRPr="005579F8">
        <w:rPr>
          <w:rFonts w:ascii="Arial" w:hAnsi="Arial" w:cs="Arial"/>
        </w:rPr>
        <w:t>на</w:t>
      </w:r>
      <w:proofErr w:type="spellEnd"/>
      <w:r w:rsidR="005579F8" w:rsidRPr="005579F8">
        <w:rPr>
          <w:rFonts w:ascii="Arial" w:hAnsi="Arial" w:cs="Arial"/>
        </w:rPr>
        <w:t xml:space="preserve"> 26,6% </w:t>
      </w:r>
      <w:proofErr w:type="spellStart"/>
      <w:r w:rsidR="005579F8" w:rsidRPr="005579F8">
        <w:rPr>
          <w:rFonts w:ascii="Arial" w:hAnsi="Arial" w:cs="Arial"/>
        </w:rPr>
        <w:t>укупног</w:t>
      </w:r>
      <w:proofErr w:type="spellEnd"/>
      <w:r w:rsidR="005579F8" w:rsidRPr="005579F8">
        <w:rPr>
          <w:rFonts w:ascii="Arial" w:hAnsi="Arial" w:cs="Arial"/>
        </w:rPr>
        <w:t xml:space="preserve"> </w:t>
      </w:r>
      <w:proofErr w:type="spellStart"/>
      <w:r w:rsidR="005579F8" w:rsidRPr="005579F8">
        <w:rPr>
          <w:rFonts w:ascii="Arial" w:hAnsi="Arial" w:cs="Arial"/>
        </w:rPr>
        <w:t>тржишног</w:t>
      </w:r>
      <w:proofErr w:type="spellEnd"/>
      <w:r w:rsidR="005579F8" w:rsidRPr="005579F8">
        <w:rPr>
          <w:rFonts w:ascii="Arial" w:hAnsi="Arial" w:cs="Arial"/>
        </w:rPr>
        <w:t xml:space="preserve"> </w:t>
      </w:r>
      <w:proofErr w:type="spellStart"/>
      <w:r w:rsidR="005579F8" w:rsidRPr="005579F8">
        <w:rPr>
          <w:rFonts w:ascii="Arial" w:hAnsi="Arial" w:cs="Arial"/>
        </w:rPr>
        <w:t>учешћа</w:t>
      </w:r>
      <w:proofErr w:type="spellEnd"/>
      <w:r w:rsidR="005579F8" w:rsidRPr="005579F8">
        <w:rPr>
          <w:rFonts w:ascii="Arial" w:hAnsi="Arial" w:cs="Arial"/>
        </w:rPr>
        <w:t>.</w:t>
      </w:r>
    </w:p>
    <w:p w:rsidR="005579F8" w:rsidRDefault="00185D84" w:rsidP="0019312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</w:t>
      </w:r>
      <w:proofErr w:type="spellStart"/>
      <w:r w:rsidR="005579F8" w:rsidRPr="005579F8">
        <w:rPr>
          <w:rFonts w:ascii="Arial" w:hAnsi="Arial" w:cs="Arial"/>
        </w:rPr>
        <w:t>купна</w:t>
      </w:r>
      <w:proofErr w:type="spellEnd"/>
      <w:r w:rsidR="005579F8" w:rsidRPr="005579F8">
        <w:rPr>
          <w:rFonts w:ascii="Arial" w:hAnsi="Arial" w:cs="Arial"/>
        </w:rPr>
        <w:t xml:space="preserve"> </w:t>
      </w:r>
      <w:proofErr w:type="spellStart"/>
      <w:r w:rsidR="005579F8" w:rsidRPr="005579F8">
        <w:rPr>
          <w:rFonts w:ascii="Arial" w:hAnsi="Arial" w:cs="Arial"/>
        </w:rPr>
        <w:t>актива</w:t>
      </w:r>
      <w:proofErr w:type="spellEnd"/>
      <w:r w:rsidR="005579F8" w:rsidRPr="005579F8">
        <w:rPr>
          <w:rFonts w:ascii="Arial" w:hAnsi="Arial" w:cs="Arial"/>
        </w:rPr>
        <w:t xml:space="preserve"> </w:t>
      </w:r>
      <w:proofErr w:type="spellStart"/>
      <w:r w:rsidR="005579F8" w:rsidRPr="005579F8">
        <w:rPr>
          <w:rFonts w:ascii="Arial" w:hAnsi="Arial" w:cs="Arial"/>
        </w:rPr>
        <w:t>Компаније</w:t>
      </w:r>
      <w:proofErr w:type="spellEnd"/>
      <w:r w:rsidR="005579F8" w:rsidRPr="005579F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на крају 2017. године </w:t>
      </w:r>
      <w:proofErr w:type="spellStart"/>
      <w:r w:rsidR="005579F8" w:rsidRPr="005579F8">
        <w:rPr>
          <w:rFonts w:ascii="Arial" w:hAnsi="Arial" w:cs="Arial"/>
        </w:rPr>
        <w:t>изн</w:t>
      </w:r>
      <w:proofErr w:type="spellEnd"/>
      <w:r w:rsidR="0019312D">
        <w:rPr>
          <w:rFonts w:ascii="Arial" w:hAnsi="Arial" w:cs="Arial"/>
          <w:lang w:val="sr-Cyrl-RS"/>
        </w:rPr>
        <w:t>о</w:t>
      </w:r>
      <w:proofErr w:type="spellStart"/>
      <w:r w:rsidR="003A15BC">
        <w:rPr>
          <w:rFonts w:ascii="Arial" w:hAnsi="Arial" w:cs="Arial"/>
        </w:rPr>
        <w:t>си</w:t>
      </w:r>
      <w:proofErr w:type="spellEnd"/>
      <w:r w:rsidR="003A15BC">
        <w:rPr>
          <w:rFonts w:ascii="Arial" w:hAnsi="Arial" w:cs="Arial"/>
        </w:rPr>
        <w:t xml:space="preserve"> 39.138.228</w:t>
      </w:r>
      <w:r w:rsidR="006A43EC">
        <w:rPr>
          <w:rFonts w:ascii="Arial" w:hAnsi="Arial" w:cs="Arial"/>
        </w:rPr>
        <w:t>.</w:t>
      </w:r>
      <w:r w:rsidR="00422075">
        <w:rPr>
          <w:rFonts w:ascii="Arial" w:hAnsi="Arial" w:cs="Arial"/>
          <w:lang w:val="sr-Cyrl-RS"/>
        </w:rPr>
        <w:t xml:space="preserve"> хиљада</w:t>
      </w:r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динара</w:t>
      </w:r>
      <w:proofErr w:type="spellEnd"/>
      <w:r w:rsidR="006A43EC">
        <w:rPr>
          <w:rFonts w:ascii="Arial" w:hAnsi="Arial" w:cs="Arial"/>
        </w:rPr>
        <w:t xml:space="preserve"> и </w:t>
      </w:r>
      <w:proofErr w:type="spellStart"/>
      <w:r w:rsidR="006A43EC">
        <w:rPr>
          <w:rFonts w:ascii="Arial" w:hAnsi="Arial" w:cs="Arial"/>
        </w:rPr>
        <w:t>већа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је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за</w:t>
      </w:r>
      <w:proofErr w:type="spellEnd"/>
      <w:r w:rsidR="006A43EC">
        <w:rPr>
          <w:rFonts w:ascii="Arial" w:hAnsi="Arial" w:cs="Arial"/>
        </w:rPr>
        <w:t xml:space="preserve"> 10,8% у </w:t>
      </w:r>
      <w:proofErr w:type="spellStart"/>
      <w:r w:rsidR="006A43EC">
        <w:rPr>
          <w:rFonts w:ascii="Arial" w:hAnsi="Arial" w:cs="Arial"/>
        </w:rPr>
        <w:t>односу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на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прошлу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годину</w:t>
      </w:r>
      <w:proofErr w:type="spellEnd"/>
      <w:r w:rsidR="006A43EC">
        <w:rPr>
          <w:rFonts w:ascii="Arial" w:hAnsi="Arial" w:cs="Arial"/>
        </w:rPr>
        <w:t xml:space="preserve">. У </w:t>
      </w:r>
      <w:proofErr w:type="spellStart"/>
      <w:r w:rsidR="006A43EC">
        <w:rPr>
          <w:rFonts w:ascii="Arial" w:hAnsi="Arial" w:cs="Arial"/>
        </w:rPr>
        <w:t>структури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имовине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највеће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учешће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имају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краткорочни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финан</w:t>
      </w:r>
      <w:r w:rsidR="00422075">
        <w:rPr>
          <w:rFonts w:ascii="Arial" w:hAnsi="Arial" w:cs="Arial"/>
        </w:rPr>
        <w:t>сиј</w:t>
      </w:r>
      <w:proofErr w:type="spellEnd"/>
      <w:r w:rsidR="003D4271">
        <w:rPr>
          <w:rFonts w:ascii="Arial" w:hAnsi="Arial" w:cs="Arial"/>
          <w:lang w:val="sr-Cyrl-RS"/>
        </w:rPr>
        <w:t>с</w:t>
      </w:r>
      <w:proofErr w:type="spellStart"/>
      <w:r w:rsidR="00422075">
        <w:rPr>
          <w:rFonts w:ascii="Arial" w:hAnsi="Arial" w:cs="Arial"/>
        </w:rPr>
        <w:t>ки</w:t>
      </w:r>
      <w:proofErr w:type="spellEnd"/>
      <w:r w:rsidR="00422075">
        <w:rPr>
          <w:rFonts w:ascii="Arial" w:hAnsi="Arial" w:cs="Arial"/>
        </w:rPr>
        <w:t xml:space="preserve"> </w:t>
      </w:r>
      <w:proofErr w:type="spellStart"/>
      <w:r w:rsidR="00422075">
        <w:rPr>
          <w:rFonts w:ascii="Arial" w:hAnsi="Arial" w:cs="Arial"/>
        </w:rPr>
        <w:t>пласмани</w:t>
      </w:r>
      <w:proofErr w:type="spellEnd"/>
      <w:r w:rsidR="00422075">
        <w:rPr>
          <w:rFonts w:ascii="Arial" w:hAnsi="Arial" w:cs="Arial"/>
        </w:rPr>
        <w:t xml:space="preserve"> </w:t>
      </w:r>
      <w:proofErr w:type="spellStart"/>
      <w:r w:rsidR="00422075">
        <w:rPr>
          <w:rFonts w:ascii="Arial" w:hAnsi="Arial" w:cs="Arial"/>
        </w:rPr>
        <w:t>чији</w:t>
      </w:r>
      <w:proofErr w:type="spellEnd"/>
      <w:r w:rsidR="00422075">
        <w:rPr>
          <w:rFonts w:ascii="Arial" w:hAnsi="Arial" w:cs="Arial"/>
        </w:rPr>
        <w:t xml:space="preserve"> </w:t>
      </w:r>
      <w:proofErr w:type="spellStart"/>
      <w:r w:rsidR="00422075">
        <w:rPr>
          <w:rFonts w:ascii="Arial" w:hAnsi="Arial" w:cs="Arial"/>
        </w:rPr>
        <w:t>је</w:t>
      </w:r>
      <w:proofErr w:type="spellEnd"/>
      <w:r w:rsidR="00422075">
        <w:rPr>
          <w:rFonts w:ascii="Arial" w:hAnsi="Arial" w:cs="Arial"/>
        </w:rPr>
        <w:t xml:space="preserve"> </w:t>
      </w:r>
      <w:proofErr w:type="spellStart"/>
      <w:r w:rsidR="00422075">
        <w:rPr>
          <w:rFonts w:ascii="Arial" w:hAnsi="Arial" w:cs="Arial"/>
        </w:rPr>
        <w:t>удео</w:t>
      </w:r>
      <w:proofErr w:type="spellEnd"/>
      <w:r w:rsidR="00422075">
        <w:rPr>
          <w:rFonts w:ascii="Arial" w:hAnsi="Arial" w:cs="Arial"/>
        </w:rPr>
        <w:t xml:space="preserve"> 49,4</w:t>
      </w:r>
      <w:r w:rsidR="006A43EC">
        <w:rPr>
          <w:rFonts w:ascii="Arial" w:hAnsi="Arial" w:cs="Arial"/>
        </w:rPr>
        <w:t xml:space="preserve">%, </w:t>
      </w:r>
      <w:proofErr w:type="spellStart"/>
      <w:r w:rsidR="006A43EC">
        <w:rPr>
          <w:rFonts w:ascii="Arial" w:hAnsi="Arial" w:cs="Arial"/>
        </w:rPr>
        <w:t>затим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нематеријална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улагања</w:t>
      </w:r>
      <w:proofErr w:type="spellEnd"/>
      <w:r w:rsidR="006A43EC">
        <w:rPr>
          <w:rFonts w:ascii="Arial" w:hAnsi="Arial" w:cs="Arial"/>
        </w:rPr>
        <w:t xml:space="preserve">, </w:t>
      </w:r>
      <w:proofErr w:type="spellStart"/>
      <w:r w:rsidR="006A43EC">
        <w:rPr>
          <w:rFonts w:ascii="Arial" w:hAnsi="Arial" w:cs="Arial"/>
        </w:rPr>
        <w:t>некретнине</w:t>
      </w:r>
      <w:proofErr w:type="spellEnd"/>
      <w:r w:rsidR="006A43EC">
        <w:rPr>
          <w:rFonts w:ascii="Arial" w:hAnsi="Arial" w:cs="Arial"/>
        </w:rPr>
        <w:t xml:space="preserve">, </w:t>
      </w:r>
      <w:proofErr w:type="spellStart"/>
      <w:r w:rsidR="006A43EC">
        <w:rPr>
          <w:rFonts w:ascii="Arial" w:hAnsi="Arial" w:cs="Arial"/>
        </w:rPr>
        <w:t>постројења</w:t>
      </w:r>
      <w:proofErr w:type="spellEnd"/>
      <w:r w:rsidR="006A43EC">
        <w:rPr>
          <w:rFonts w:ascii="Arial" w:hAnsi="Arial" w:cs="Arial"/>
        </w:rPr>
        <w:t xml:space="preserve">, </w:t>
      </w:r>
      <w:proofErr w:type="spellStart"/>
      <w:r w:rsidR="006A43EC">
        <w:rPr>
          <w:rFonts w:ascii="Arial" w:hAnsi="Arial" w:cs="Arial"/>
        </w:rPr>
        <w:t>опрема</w:t>
      </w:r>
      <w:proofErr w:type="spellEnd"/>
      <w:r w:rsidR="006A43EC">
        <w:rPr>
          <w:rFonts w:ascii="Arial" w:hAnsi="Arial" w:cs="Arial"/>
        </w:rPr>
        <w:t xml:space="preserve"> и </w:t>
      </w:r>
      <w:proofErr w:type="spellStart"/>
      <w:r w:rsidR="006A43EC">
        <w:rPr>
          <w:rFonts w:ascii="Arial" w:hAnsi="Arial" w:cs="Arial"/>
        </w:rPr>
        <w:t>софтвер</w:t>
      </w:r>
      <w:proofErr w:type="spellEnd"/>
      <w:r w:rsidR="006A43EC">
        <w:rPr>
          <w:rFonts w:ascii="Arial" w:hAnsi="Arial" w:cs="Arial"/>
        </w:rPr>
        <w:t xml:space="preserve"> и </w:t>
      </w:r>
      <w:proofErr w:type="spellStart"/>
      <w:r w:rsidR="006A43EC">
        <w:rPr>
          <w:rFonts w:ascii="Arial" w:hAnsi="Arial" w:cs="Arial"/>
        </w:rPr>
        <w:t>остала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права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са</w:t>
      </w:r>
      <w:proofErr w:type="spellEnd"/>
      <w:r w:rsidR="006A43EC">
        <w:rPr>
          <w:rFonts w:ascii="Arial" w:hAnsi="Arial" w:cs="Arial"/>
        </w:rPr>
        <w:t xml:space="preserve"> 24,4%, </w:t>
      </w:r>
      <w:proofErr w:type="spellStart"/>
      <w:r w:rsidR="006A43EC">
        <w:rPr>
          <w:rFonts w:ascii="Arial" w:hAnsi="Arial" w:cs="Arial"/>
        </w:rPr>
        <w:t>остала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имовина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са</w:t>
      </w:r>
      <w:proofErr w:type="spellEnd"/>
      <w:r w:rsidR="006A43EC">
        <w:rPr>
          <w:rFonts w:ascii="Arial" w:hAnsi="Arial" w:cs="Arial"/>
        </w:rPr>
        <w:t xml:space="preserve"> 10,8%, </w:t>
      </w:r>
      <w:proofErr w:type="spellStart"/>
      <w:r w:rsidR="006A43EC">
        <w:rPr>
          <w:rFonts w:ascii="Arial" w:hAnsi="Arial" w:cs="Arial"/>
        </w:rPr>
        <w:t>потраживањ</w:t>
      </w:r>
      <w:r w:rsidR="00422075">
        <w:rPr>
          <w:rFonts w:ascii="Arial" w:hAnsi="Arial" w:cs="Arial"/>
        </w:rPr>
        <w:t>а</w:t>
      </w:r>
      <w:proofErr w:type="spellEnd"/>
      <w:r w:rsidR="00422075">
        <w:rPr>
          <w:rFonts w:ascii="Arial" w:hAnsi="Arial" w:cs="Arial"/>
        </w:rPr>
        <w:t xml:space="preserve"> </w:t>
      </w:r>
      <w:proofErr w:type="spellStart"/>
      <w:r w:rsidR="00422075">
        <w:rPr>
          <w:rFonts w:ascii="Arial" w:hAnsi="Arial" w:cs="Arial"/>
        </w:rPr>
        <w:t>са</w:t>
      </w:r>
      <w:proofErr w:type="spellEnd"/>
      <w:r w:rsidR="00422075">
        <w:rPr>
          <w:rFonts w:ascii="Arial" w:hAnsi="Arial" w:cs="Arial"/>
        </w:rPr>
        <w:t xml:space="preserve"> 6,8%, </w:t>
      </w:r>
      <w:proofErr w:type="spellStart"/>
      <w:r w:rsidR="00422075">
        <w:rPr>
          <w:rFonts w:ascii="Arial" w:hAnsi="Arial" w:cs="Arial"/>
        </w:rPr>
        <w:t>дуго</w:t>
      </w:r>
      <w:r w:rsidR="006A43EC">
        <w:rPr>
          <w:rFonts w:ascii="Arial" w:hAnsi="Arial" w:cs="Arial"/>
        </w:rPr>
        <w:t>р</w:t>
      </w:r>
      <w:proofErr w:type="spellEnd"/>
      <w:r w:rsidR="00422075">
        <w:rPr>
          <w:rFonts w:ascii="Arial" w:hAnsi="Arial" w:cs="Arial"/>
          <w:lang w:val="sr-Cyrl-RS"/>
        </w:rPr>
        <w:t>о</w:t>
      </w:r>
      <w:proofErr w:type="spellStart"/>
      <w:r w:rsidR="006A43EC">
        <w:rPr>
          <w:rFonts w:ascii="Arial" w:hAnsi="Arial" w:cs="Arial"/>
        </w:rPr>
        <w:t>чни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финансијски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пласмани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са</w:t>
      </w:r>
      <w:proofErr w:type="spellEnd"/>
      <w:r w:rsidR="006A43EC">
        <w:rPr>
          <w:rFonts w:ascii="Arial" w:hAnsi="Arial" w:cs="Arial"/>
        </w:rPr>
        <w:t xml:space="preserve"> 5,0% и </w:t>
      </w:r>
      <w:proofErr w:type="spellStart"/>
      <w:r w:rsidR="006A43EC">
        <w:rPr>
          <w:rFonts w:ascii="Arial" w:hAnsi="Arial" w:cs="Arial"/>
        </w:rPr>
        <w:t>готовина</w:t>
      </w:r>
      <w:proofErr w:type="spellEnd"/>
      <w:r w:rsidR="006A43EC">
        <w:rPr>
          <w:rFonts w:ascii="Arial" w:hAnsi="Arial" w:cs="Arial"/>
        </w:rPr>
        <w:t xml:space="preserve"> и </w:t>
      </w:r>
      <w:proofErr w:type="spellStart"/>
      <w:r w:rsidR="006A43EC">
        <w:rPr>
          <w:rFonts w:ascii="Arial" w:hAnsi="Arial" w:cs="Arial"/>
        </w:rPr>
        <w:t>готовински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еквиваленти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са</w:t>
      </w:r>
      <w:proofErr w:type="spellEnd"/>
      <w:r w:rsidR="006A43EC">
        <w:rPr>
          <w:rFonts w:ascii="Arial" w:hAnsi="Arial" w:cs="Arial"/>
        </w:rPr>
        <w:t xml:space="preserve"> 3,5%.  </w:t>
      </w:r>
      <w:proofErr w:type="spellStart"/>
      <w:r w:rsidR="006A43EC">
        <w:rPr>
          <w:rFonts w:ascii="Arial" w:hAnsi="Arial" w:cs="Arial"/>
        </w:rPr>
        <w:t>Учешће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обртне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имовине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се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повећало</w:t>
      </w:r>
      <w:proofErr w:type="spellEnd"/>
      <w:r w:rsidR="006A43EC">
        <w:rPr>
          <w:rFonts w:ascii="Arial" w:hAnsi="Arial" w:cs="Arial"/>
        </w:rPr>
        <w:t xml:space="preserve"> </w:t>
      </w:r>
      <w:proofErr w:type="spellStart"/>
      <w:r w:rsidR="006A43EC">
        <w:rPr>
          <w:rFonts w:ascii="Arial" w:hAnsi="Arial" w:cs="Arial"/>
        </w:rPr>
        <w:t>за</w:t>
      </w:r>
      <w:proofErr w:type="spellEnd"/>
      <w:r w:rsidR="006A43EC">
        <w:rPr>
          <w:rFonts w:ascii="Arial" w:hAnsi="Arial" w:cs="Arial"/>
        </w:rPr>
        <w:t xml:space="preserve"> 3</w:t>
      </w:r>
      <w:proofErr w:type="gramStart"/>
      <w:r w:rsidR="006A43EC">
        <w:rPr>
          <w:rFonts w:ascii="Arial" w:hAnsi="Arial" w:cs="Arial"/>
        </w:rPr>
        <w:t>,9</w:t>
      </w:r>
      <w:proofErr w:type="gramEnd"/>
      <w:r w:rsidR="002F2AD1">
        <w:rPr>
          <w:rFonts w:ascii="Arial" w:hAnsi="Arial" w:cs="Arial"/>
          <w:lang w:val="sr-Cyrl-RS"/>
        </w:rPr>
        <w:t xml:space="preserve"> процентна поена</w:t>
      </w:r>
      <w:r w:rsidR="006A43EC">
        <w:rPr>
          <w:rFonts w:ascii="Arial" w:hAnsi="Arial" w:cs="Arial"/>
        </w:rPr>
        <w:t>.</w:t>
      </w:r>
    </w:p>
    <w:p w:rsidR="004D043E" w:rsidRDefault="004D043E" w:rsidP="0019312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Компанија је обезбедила потпуну покривеност техничких резерви прописаним облицима улагања у складу са Законом о осигурању и Одлуком о инвестирању. </w:t>
      </w:r>
    </w:p>
    <w:p w:rsidR="002E08C7" w:rsidRDefault="002E08C7" w:rsidP="0019312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Др Драгица Јанковић, члан Извршног одбора Компаније</w:t>
      </w:r>
      <w:r w:rsidR="002921E3">
        <w:rPr>
          <w:rFonts w:ascii="Arial" w:hAnsi="Arial" w:cs="Arial"/>
          <w:lang w:val="sr-Cyrl-RS"/>
        </w:rPr>
        <w:t>, истакла је</w:t>
      </w:r>
      <w:r>
        <w:rPr>
          <w:rFonts w:ascii="Arial" w:hAnsi="Arial" w:cs="Arial"/>
          <w:lang w:val="sr-Cyrl-RS"/>
        </w:rPr>
        <w:t xml:space="preserve"> </w:t>
      </w:r>
      <w:r w:rsidR="002921E3">
        <w:rPr>
          <w:rFonts w:ascii="Arial" w:hAnsi="Arial" w:cs="Arial"/>
          <w:lang w:val="sr-Cyrl-RS"/>
        </w:rPr>
        <w:t xml:space="preserve">да се у Компанији најмање једном годишње сачињава Извештај о управљању ризицима који </w:t>
      </w:r>
      <w:r w:rsidR="002921E3">
        <w:rPr>
          <w:rFonts w:ascii="Arial" w:hAnsi="Arial" w:cs="Arial"/>
          <w:lang w:val="sr-Cyrl-RS"/>
        </w:rPr>
        <w:lastRenderedPageBreak/>
        <w:t xml:space="preserve">обухвата све процењене ризике и предлоге мера, који обезбеђују смањење ризика који угрожавају или потенцијално могу угрозити пословање Компаније. </w:t>
      </w:r>
    </w:p>
    <w:p w:rsidR="00C61B47" w:rsidRDefault="00C61B47" w:rsidP="0019312D">
      <w:pPr>
        <w:ind w:firstLine="708"/>
        <w:jc w:val="both"/>
        <w:rPr>
          <w:rFonts w:ascii="Arial" w:hAnsi="Arial" w:cs="Arial"/>
          <w:lang w:val="sr-Cyrl-RS"/>
        </w:rPr>
      </w:pPr>
      <w:r w:rsidRPr="00893E3C">
        <w:rPr>
          <w:rFonts w:ascii="Arial" w:hAnsi="Arial" w:cs="Arial"/>
          <w:lang w:val="sr-Cyrl-RS"/>
        </w:rPr>
        <w:t xml:space="preserve">Током 2017. године дошло је до повећања ризика у оквиру животног осигурања </w:t>
      </w:r>
      <w:r w:rsidR="00BD3C1F" w:rsidRPr="00893E3C">
        <w:rPr>
          <w:rFonts w:ascii="Arial" w:hAnsi="Arial" w:cs="Arial"/>
          <w:lang w:val="sr-Cyrl-RS"/>
        </w:rPr>
        <w:t xml:space="preserve">услед </w:t>
      </w:r>
      <w:r w:rsidR="001E1811" w:rsidRPr="00893E3C">
        <w:rPr>
          <w:rFonts w:ascii="Arial" w:hAnsi="Arial" w:cs="Arial"/>
          <w:lang w:val="sr-Cyrl-RS"/>
        </w:rPr>
        <w:t>активнијег наступа</w:t>
      </w:r>
      <w:r w:rsidR="00141E97">
        <w:rPr>
          <w:rFonts w:ascii="Arial" w:hAnsi="Arial" w:cs="Arial"/>
          <w:lang w:val="sr-Latn-RS"/>
        </w:rPr>
        <w:t xml:space="preserve"> </w:t>
      </w:r>
      <w:r w:rsidR="00141E97">
        <w:rPr>
          <w:rFonts w:ascii="Arial" w:hAnsi="Arial" w:cs="Arial"/>
          <w:lang w:val="sr-Cyrl-RS"/>
        </w:rPr>
        <w:t>Компаније</w:t>
      </w:r>
      <w:r w:rsidR="00BD3C1F" w:rsidRPr="00893E3C">
        <w:rPr>
          <w:rFonts w:ascii="Arial" w:hAnsi="Arial" w:cs="Arial"/>
          <w:lang w:val="sr-Cyrl-RS"/>
        </w:rPr>
        <w:t xml:space="preserve"> на</w:t>
      </w:r>
      <w:r w:rsidRPr="00893E3C">
        <w:rPr>
          <w:rFonts w:ascii="Arial" w:hAnsi="Arial" w:cs="Arial"/>
          <w:lang w:val="sr-Cyrl-RS"/>
        </w:rPr>
        <w:t xml:space="preserve"> тржишт</w:t>
      </w:r>
      <w:r w:rsidR="00BD3C1F" w:rsidRPr="00893E3C">
        <w:rPr>
          <w:rFonts w:ascii="Arial" w:hAnsi="Arial" w:cs="Arial"/>
          <w:lang w:val="sr-Cyrl-RS"/>
        </w:rPr>
        <w:t>у</w:t>
      </w:r>
      <w:r w:rsidRPr="00893E3C">
        <w:rPr>
          <w:rFonts w:ascii="Arial" w:hAnsi="Arial" w:cs="Arial"/>
          <w:lang w:val="sr-Cyrl-RS"/>
        </w:rPr>
        <w:t xml:space="preserve"> животног осигура</w:t>
      </w:r>
      <w:r w:rsidR="00BD3C1F" w:rsidRPr="00893E3C">
        <w:rPr>
          <w:rFonts w:ascii="Arial" w:hAnsi="Arial" w:cs="Arial"/>
          <w:lang w:val="sr-Cyrl-RS"/>
        </w:rPr>
        <w:t>ња, пренос</w:t>
      </w:r>
      <w:r w:rsidR="00E374BD" w:rsidRPr="00893E3C">
        <w:rPr>
          <w:rFonts w:ascii="Arial" w:hAnsi="Arial" w:cs="Arial"/>
          <w:lang w:val="sr-Cyrl-RS"/>
        </w:rPr>
        <w:t>а</w:t>
      </w:r>
      <w:r w:rsidR="00141E97">
        <w:rPr>
          <w:rFonts w:ascii="Arial" w:hAnsi="Arial" w:cs="Arial"/>
          <w:lang w:val="sr-Cyrl-RS"/>
        </w:rPr>
        <w:t xml:space="preserve"> портфеља пензионера, </w:t>
      </w:r>
      <w:r w:rsidR="00893E3C">
        <w:rPr>
          <w:rFonts w:ascii="Arial" w:hAnsi="Arial" w:cs="Arial"/>
          <w:lang w:val="sr-Cyrl-RS"/>
        </w:rPr>
        <w:t>као и константног</w:t>
      </w:r>
      <w:r w:rsidR="00C43AC6" w:rsidRPr="00893E3C">
        <w:rPr>
          <w:rFonts w:ascii="Arial" w:hAnsi="Arial" w:cs="Arial"/>
          <w:lang w:val="sr-Cyrl-RS"/>
        </w:rPr>
        <w:t xml:space="preserve"> пад</w:t>
      </w:r>
      <w:r w:rsidR="00D723A2">
        <w:rPr>
          <w:rFonts w:ascii="Arial" w:hAnsi="Arial" w:cs="Arial"/>
          <w:lang w:val="sr-Cyrl-RS"/>
        </w:rPr>
        <w:t>а</w:t>
      </w:r>
      <w:r w:rsidR="00C43AC6" w:rsidRPr="00893E3C">
        <w:rPr>
          <w:rFonts w:ascii="Arial" w:hAnsi="Arial" w:cs="Arial"/>
          <w:lang w:val="sr-Cyrl-RS"/>
        </w:rPr>
        <w:t xml:space="preserve"> каматних стопа.</w:t>
      </w:r>
      <w:r w:rsidR="00C43AC6">
        <w:rPr>
          <w:rFonts w:ascii="Arial" w:hAnsi="Arial" w:cs="Arial"/>
          <w:lang w:val="sr-Cyrl-RS"/>
        </w:rPr>
        <w:t xml:space="preserve"> </w:t>
      </w:r>
    </w:p>
    <w:p w:rsidR="00E162F7" w:rsidRDefault="00E162F7" w:rsidP="0019312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 обзиром да није дошло до значајније промене ризичног профила Компаније у току 2017. године и у плану за 2018. годину, нису предложене измене у Стратегији управљања ризицима.</w:t>
      </w:r>
    </w:p>
    <w:p w:rsidR="0086266F" w:rsidRDefault="0086266F" w:rsidP="0019312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Мр Мирко Петровић, председник Извршног одбора Компаније, </w:t>
      </w:r>
      <w:r w:rsidR="00484AEA">
        <w:rPr>
          <w:rFonts w:ascii="Arial" w:hAnsi="Arial" w:cs="Arial"/>
          <w:lang w:val="sr-Cyrl-RS"/>
        </w:rPr>
        <w:t xml:space="preserve">истакао је да </w:t>
      </w:r>
      <w:r w:rsidR="008D7EEC">
        <w:rPr>
          <w:rFonts w:ascii="Arial" w:hAnsi="Arial" w:cs="Arial"/>
          <w:lang w:val="sr-Cyrl-RS"/>
        </w:rPr>
        <w:t xml:space="preserve">је резултат који је Компанија остварила у 2017. години, најбољи пословни резултат </w:t>
      </w:r>
      <w:r w:rsidR="000560D8">
        <w:rPr>
          <w:rFonts w:ascii="Arial" w:hAnsi="Arial" w:cs="Arial"/>
          <w:lang w:val="sr-Cyrl-RS"/>
        </w:rPr>
        <w:t>посматрајући период након</w:t>
      </w:r>
      <w:r w:rsidR="008D7EEC">
        <w:rPr>
          <w:rFonts w:ascii="Arial" w:hAnsi="Arial" w:cs="Arial"/>
          <w:lang w:val="sr-Cyrl-RS"/>
        </w:rPr>
        <w:t xml:space="preserve"> 2008. године. </w:t>
      </w:r>
    </w:p>
    <w:p w:rsidR="007A08EA" w:rsidRDefault="007A08EA" w:rsidP="0019312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Компанија је у условима крајње конкурентн</w:t>
      </w:r>
      <w:r w:rsidR="00E21370">
        <w:rPr>
          <w:rFonts w:ascii="Arial" w:hAnsi="Arial" w:cs="Arial"/>
          <w:lang w:val="sr-Cyrl-RS"/>
        </w:rPr>
        <w:t xml:space="preserve">ости на тржишту осигурања </w:t>
      </w:r>
      <w:r w:rsidR="00F33856">
        <w:rPr>
          <w:rFonts w:ascii="Arial" w:hAnsi="Arial" w:cs="Arial"/>
          <w:lang w:val="sr-Cyrl-RS"/>
        </w:rPr>
        <w:t>доказала</w:t>
      </w:r>
      <w:r>
        <w:rPr>
          <w:rFonts w:ascii="Arial" w:hAnsi="Arial" w:cs="Arial"/>
          <w:lang w:val="sr-Cyrl-RS"/>
        </w:rPr>
        <w:t xml:space="preserve"> да може да повећа своје тржишно учешће</w:t>
      </w:r>
      <w:r w:rsidR="00E21370">
        <w:rPr>
          <w:rFonts w:ascii="Arial" w:hAnsi="Arial" w:cs="Arial"/>
          <w:lang w:val="sr-Cyrl-RS"/>
        </w:rPr>
        <w:t xml:space="preserve">, као и добит, а да резерве </w:t>
      </w:r>
      <w:r w:rsidR="00E20609">
        <w:rPr>
          <w:rFonts w:ascii="Arial" w:hAnsi="Arial" w:cs="Arial"/>
          <w:lang w:val="sr-Cyrl-RS"/>
        </w:rPr>
        <w:t xml:space="preserve">и даље </w:t>
      </w:r>
      <w:r w:rsidR="00E21370">
        <w:rPr>
          <w:rFonts w:ascii="Arial" w:hAnsi="Arial" w:cs="Arial"/>
          <w:lang w:val="sr-Cyrl-RS"/>
        </w:rPr>
        <w:t>буду покривене на адекватан начин.</w:t>
      </w:r>
    </w:p>
    <w:p w:rsidR="00E20609" w:rsidRDefault="00E20609" w:rsidP="0019312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Именовани је истакао да се може очекивати да Компанија у наредном периоду  направи значајан искорак у животном осигурању, а да на тржишту неживотног осигурања задржи </w:t>
      </w:r>
      <w:r w:rsidR="001103A8">
        <w:rPr>
          <w:rFonts w:ascii="Arial" w:hAnsi="Arial" w:cs="Arial"/>
          <w:lang w:val="sr-Cyrl-RS"/>
        </w:rPr>
        <w:t>постојеће</w:t>
      </w:r>
      <w:r>
        <w:rPr>
          <w:rFonts w:ascii="Arial" w:hAnsi="Arial" w:cs="Arial"/>
          <w:lang w:val="sr-Cyrl-RS"/>
        </w:rPr>
        <w:t xml:space="preserve"> тржишно учешће.</w:t>
      </w:r>
    </w:p>
    <w:p w:rsidR="006D3B78" w:rsidRPr="00965507" w:rsidRDefault="00085DB1" w:rsidP="006D3B78">
      <w:pPr>
        <w:ind w:firstLine="708"/>
        <w:jc w:val="both"/>
        <w:rPr>
          <w:rFonts w:ascii="Arial" w:hAnsi="Arial" w:cs="Arial"/>
          <w:lang w:val="ru-RU"/>
        </w:rPr>
      </w:pPr>
      <w:r w:rsidRPr="00965507">
        <w:rPr>
          <w:rFonts w:ascii="Arial" w:hAnsi="Arial" w:cs="Arial"/>
          <w:lang w:val="ru-RU"/>
        </w:rPr>
        <w:t>Председ</w:t>
      </w:r>
      <w:r w:rsidR="000976A6">
        <w:rPr>
          <w:rFonts w:ascii="Arial" w:hAnsi="Arial" w:cs="Arial"/>
          <w:lang w:val="ru-RU"/>
        </w:rPr>
        <w:t>авајући</w:t>
      </w:r>
      <w:r w:rsidRPr="00965507">
        <w:rPr>
          <w:rFonts w:ascii="Arial" w:hAnsi="Arial" w:cs="Arial"/>
          <w:lang w:val="ru-RU"/>
        </w:rPr>
        <w:t xml:space="preserve"> Скупштине Компаније </w:t>
      </w:r>
      <w:r w:rsidRPr="00965507">
        <w:rPr>
          <w:rFonts w:ascii="Arial" w:hAnsi="Arial" w:cs="Arial"/>
          <w:lang w:val="sr-Latn-CS"/>
        </w:rPr>
        <w:t>„</w:t>
      </w:r>
      <w:r w:rsidRPr="00965507">
        <w:rPr>
          <w:rFonts w:ascii="Arial" w:hAnsi="Arial" w:cs="Arial"/>
          <w:lang w:val="ru-RU"/>
        </w:rPr>
        <w:t>Дунав осигурање</w:t>
      </w:r>
      <w:r w:rsidRPr="00965507">
        <w:rPr>
          <w:rFonts w:ascii="Arial" w:hAnsi="Arial" w:cs="Arial"/>
          <w:lang w:val="sr-Latn-CS"/>
        </w:rPr>
        <w:t>“</w:t>
      </w:r>
      <w:r w:rsidRPr="00965507">
        <w:rPr>
          <w:rFonts w:ascii="Arial" w:hAnsi="Arial" w:cs="Arial"/>
          <w:lang w:val="ru-RU"/>
        </w:rPr>
        <w:t xml:space="preserve"> а.д.о. Београд</w:t>
      </w:r>
      <w:r w:rsidRPr="00965507">
        <w:rPr>
          <w:rFonts w:ascii="Arial" w:hAnsi="Arial" w:cs="Arial"/>
          <w:lang w:val="sr-Latn-CS"/>
        </w:rPr>
        <w:t xml:space="preserve">, </w:t>
      </w:r>
      <w:r w:rsidR="000976A6">
        <w:rPr>
          <w:rFonts w:ascii="Arial" w:hAnsi="Arial" w:cs="Arial"/>
          <w:lang w:val="sr-Cyrl-CS"/>
        </w:rPr>
        <w:t>Милош Милановић,</w:t>
      </w:r>
      <w:r w:rsidRPr="00965507">
        <w:rPr>
          <w:rFonts w:ascii="Arial" w:hAnsi="Arial" w:cs="Arial"/>
          <w:lang w:val="sr-Cyrl-CS"/>
        </w:rPr>
        <w:t xml:space="preserve"> </w:t>
      </w:r>
      <w:r w:rsidR="00AB30A4" w:rsidRPr="00965507">
        <w:rPr>
          <w:rFonts w:ascii="Arial" w:hAnsi="Arial" w:cs="Arial"/>
          <w:lang w:val="ru-RU"/>
        </w:rPr>
        <w:t>саопшти</w:t>
      </w:r>
      <w:r w:rsidR="000976A6">
        <w:rPr>
          <w:rFonts w:ascii="Arial" w:hAnsi="Arial" w:cs="Arial"/>
          <w:lang w:val="ru-RU"/>
        </w:rPr>
        <w:t>о</w:t>
      </w:r>
      <w:r w:rsidRPr="00965507">
        <w:rPr>
          <w:rFonts w:ascii="Arial" w:hAnsi="Arial" w:cs="Arial"/>
          <w:lang w:val="ru-RU"/>
        </w:rPr>
        <w:t xml:space="preserve"> је присутнима на седници Скупштине Извештај о гласању број 2 по 2. тачки дневног реда</w:t>
      </w:r>
      <w:r w:rsidR="006D3B78" w:rsidRPr="00965507">
        <w:rPr>
          <w:rFonts w:ascii="Arial" w:hAnsi="Arial" w:cs="Arial"/>
          <w:lang w:val="ru-RU"/>
        </w:rPr>
        <w:t xml:space="preserve">. </w:t>
      </w:r>
    </w:p>
    <w:p w:rsidR="006D3B78" w:rsidRDefault="001646A9" w:rsidP="00003491">
      <w:pPr>
        <w:spacing w:after="0" w:line="240" w:lineRule="auto"/>
        <w:ind w:right="-54"/>
        <w:jc w:val="both"/>
        <w:rPr>
          <w:rFonts w:ascii="Arial" w:hAnsi="Arial" w:cs="Arial"/>
          <w:lang w:val="sr-Cyrl-CS"/>
        </w:rPr>
      </w:pPr>
      <w:r w:rsidRPr="00965507">
        <w:rPr>
          <w:rFonts w:ascii="Arial" w:hAnsi="Arial" w:cs="Arial"/>
          <w:lang w:val="sr-Cyrl-CS"/>
        </w:rPr>
        <w:tab/>
      </w:r>
      <w:r w:rsidR="00F51BFD" w:rsidRPr="00F51BFD">
        <w:rPr>
          <w:rFonts w:ascii="Arial" w:hAnsi="Arial" w:cs="Arial"/>
          <w:lang w:val="sr-Cyrl-CS"/>
        </w:rPr>
        <w:t>Одлука о усвајању Финансијских извештаја Компаније „Дунав осигурање“ а.д.о, са Извештајем о пословању за период 01.01.2017.</w:t>
      </w:r>
      <w:r w:rsidR="00F51BFD">
        <w:rPr>
          <w:rFonts w:ascii="Arial" w:hAnsi="Arial" w:cs="Arial"/>
          <w:lang w:val="sr-Cyrl-CS"/>
        </w:rPr>
        <w:t xml:space="preserve"> </w:t>
      </w:r>
      <w:r w:rsidR="00F51BFD" w:rsidRPr="00F51BFD">
        <w:rPr>
          <w:rFonts w:ascii="Arial" w:hAnsi="Arial" w:cs="Arial"/>
          <w:lang w:val="sr-Cyrl-CS"/>
        </w:rPr>
        <w:t>–</w:t>
      </w:r>
      <w:r w:rsidR="00F51BFD">
        <w:rPr>
          <w:rFonts w:ascii="Arial" w:hAnsi="Arial" w:cs="Arial"/>
          <w:lang w:val="sr-Cyrl-CS"/>
        </w:rPr>
        <w:t xml:space="preserve"> </w:t>
      </w:r>
      <w:r w:rsidR="00F51BFD" w:rsidRPr="00F51BFD">
        <w:rPr>
          <w:rFonts w:ascii="Arial" w:hAnsi="Arial" w:cs="Arial"/>
          <w:lang w:val="sr-Cyrl-CS"/>
        </w:rPr>
        <w:t>31.12.2017. године</w:t>
      </w:r>
      <w:r w:rsidR="006C6D65">
        <w:rPr>
          <w:rFonts w:ascii="Arial" w:hAnsi="Arial" w:cs="Arial"/>
          <w:lang w:val="sr-Cyrl-CS"/>
        </w:rPr>
        <w:t xml:space="preserve"> </w:t>
      </w:r>
      <w:r w:rsidR="006D3B78" w:rsidRPr="00965507">
        <w:rPr>
          <w:rFonts w:ascii="Arial" w:hAnsi="Arial" w:cs="Arial"/>
          <w:lang w:val="sr-Cyrl-CS"/>
        </w:rPr>
        <w:t xml:space="preserve">усвојена је тајним гласањем, </w:t>
      </w:r>
      <w:r w:rsidR="00E81C72" w:rsidRPr="002A5B23">
        <w:rPr>
          <w:rFonts w:ascii="Arial" w:hAnsi="Arial" w:cs="Arial"/>
          <w:lang w:val="sr-Cyrl-CS"/>
        </w:rPr>
        <w:t>потребном обичном већином гласова присутних акционара са правом гласа</w:t>
      </w:r>
      <w:r w:rsidR="006D3B78" w:rsidRPr="00965507">
        <w:rPr>
          <w:rFonts w:ascii="Arial" w:hAnsi="Arial" w:cs="Arial"/>
          <w:lang w:val="sr-Cyrl-CS"/>
        </w:rPr>
        <w:t xml:space="preserve">. </w:t>
      </w:r>
    </w:p>
    <w:p w:rsidR="004B5B1E" w:rsidRPr="00965507" w:rsidRDefault="004B5B1E" w:rsidP="00003491">
      <w:pPr>
        <w:spacing w:after="0" w:line="240" w:lineRule="auto"/>
        <w:ind w:right="-54"/>
        <w:jc w:val="both"/>
        <w:rPr>
          <w:rFonts w:ascii="Arial" w:hAnsi="Arial" w:cs="Arial"/>
          <w:lang w:val="ru-RU"/>
        </w:rPr>
      </w:pPr>
    </w:p>
    <w:p w:rsidR="003D7D3A" w:rsidRPr="006A4B86" w:rsidRDefault="006D3B78" w:rsidP="003D7D3A">
      <w:pPr>
        <w:ind w:firstLine="708"/>
        <w:jc w:val="both"/>
        <w:rPr>
          <w:rFonts w:ascii="Arial" w:hAnsi="Arial" w:cs="Arial"/>
          <w:lang w:val="sr-Cyrl-CS" w:bidi="ar-SA"/>
        </w:rPr>
      </w:pPr>
      <w:r w:rsidRPr="00965507">
        <w:rPr>
          <w:rFonts w:ascii="Arial" w:hAnsi="Arial" w:cs="Arial"/>
          <w:lang w:val="ru-RU"/>
        </w:rPr>
        <w:t xml:space="preserve">За је </w:t>
      </w:r>
      <w:r w:rsidR="001646A9" w:rsidRPr="00965507">
        <w:rPr>
          <w:rFonts w:ascii="Arial" w:hAnsi="Arial" w:cs="Arial"/>
          <w:lang w:val="ru-RU"/>
        </w:rPr>
        <w:t xml:space="preserve">гласало </w:t>
      </w:r>
      <w:r w:rsidR="00F51BFD">
        <w:rPr>
          <w:rFonts w:ascii="Arial" w:hAnsi="Arial" w:cs="Arial"/>
          <w:b/>
          <w:lang w:val="ru-RU"/>
        </w:rPr>
        <w:t>7</w:t>
      </w:r>
      <w:r w:rsidR="00057194">
        <w:rPr>
          <w:rFonts w:ascii="Arial" w:hAnsi="Arial" w:cs="Arial"/>
          <w:lang w:val="ru-RU"/>
        </w:rPr>
        <w:t xml:space="preserve"> акционара који располажу </w:t>
      </w:r>
      <w:r w:rsidR="00057194" w:rsidRPr="00555583">
        <w:rPr>
          <w:rFonts w:ascii="Arial" w:hAnsi="Arial" w:cs="Arial"/>
          <w:lang w:val="ru-RU"/>
        </w:rPr>
        <w:t>са</w:t>
      </w:r>
      <w:r w:rsidR="00057194" w:rsidRPr="00555583">
        <w:rPr>
          <w:rFonts w:ascii="Arial" w:hAnsi="Arial" w:cs="Arial"/>
          <w:lang w:val="sr-Cyrl-CS"/>
        </w:rPr>
        <w:t xml:space="preserve"> </w:t>
      </w:r>
      <w:r w:rsidR="00F51BFD">
        <w:rPr>
          <w:rFonts w:ascii="Arial" w:hAnsi="Arial" w:cs="Arial"/>
          <w:b/>
          <w:lang w:val="sr-Cyrl-CS"/>
        </w:rPr>
        <w:t>8.578.477</w:t>
      </w:r>
      <w:r w:rsidR="00F51BFD" w:rsidRPr="00794AC3">
        <w:rPr>
          <w:rFonts w:ascii="Arial" w:hAnsi="Arial" w:cs="Arial"/>
          <w:b/>
          <w:lang w:val="sr-Cyrl-CS"/>
        </w:rPr>
        <w:t xml:space="preserve"> </w:t>
      </w:r>
      <w:r w:rsidR="00057194" w:rsidRPr="00555583">
        <w:rPr>
          <w:rFonts w:ascii="Arial" w:hAnsi="Arial" w:cs="Arial"/>
          <w:lang w:val="sr-Cyrl-CS"/>
        </w:rPr>
        <w:t xml:space="preserve"> гласова </w:t>
      </w:r>
      <w:r w:rsidR="003D7D3A" w:rsidRPr="00A125FD">
        <w:rPr>
          <w:rFonts w:ascii="Arial" w:hAnsi="Arial" w:cs="Arial"/>
          <w:lang w:val="sr-Cyrl-CS"/>
        </w:rPr>
        <w:t>што представља 100% од гласова присутних акционара.</w:t>
      </w:r>
      <w:r w:rsidR="00F51BFD">
        <w:rPr>
          <w:rFonts w:ascii="Arial" w:hAnsi="Arial" w:cs="Arial"/>
          <w:lang w:val="sr-Cyrl-CS"/>
        </w:rPr>
        <w:t xml:space="preserve"> </w:t>
      </w:r>
    </w:p>
    <w:p w:rsidR="00A91B66" w:rsidRPr="00242BD1" w:rsidRDefault="00A91B66" w:rsidP="00A91B66">
      <w:pPr>
        <w:ind w:firstLine="708"/>
        <w:jc w:val="both"/>
        <w:rPr>
          <w:rFonts w:ascii="Arial" w:hAnsi="Arial" w:cs="Arial"/>
          <w:b/>
          <w:bCs/>
          <w:szCs w:val="24"/>
          <w:lang w:val="sr-Cyrl-CS"/>
        </w:rPr>
      </w:pPr>
      <w:r w:rsidRPr="00A91B66">
        <w:rPr>
          <w:rFonts w:ascii="Arial" w:hAnsi="Arial" w:cs="Arial"/>
          <w:lang w:val="sr-Cyrl-CS"/>
        </w:rPr>
        <w:t>На основу чл</w:t>
      </w:r>
      <w:r w:rsidRPr="00A91B66">
        <w:rPr>
          <w:rFonts w:ascii="Arial" w:hAnsi="Arial" w:cs="Arial"/>
          <w:lang w:val="sr-Cyrl-RS"/>
        </w:rPr>
        <w:t>ана 52. став 1. тачка 8.</w:t>
      </w:r>
      <w:r w:rsidRPr="00A91B66">
        <w:rPr>
          <w:rFonts w:ascii="Arial" w:hAnsi="Arial" w:cs="Arial"/>
          <w:lang w:val="sr-Latn-RS"/>
        </w:rPr>
        <w:t xml:space="preserve"> </w:t>
      </w:r>
      <w:r w:rsidRPr="00A91B66">
        <w:rPr>
          <w:rFonts w:ascii="Arial" w:hAnsi="Arial" w:cs="Arial"/>
          <w:lang w:val="sr-Cyrl-RS"/>
        </w:rPr>
        <w:t xml:space="preserve">и члана 177. </w:t>
      </w:r>
      <w:r w:rsidRPr="00A91B66">
        <w:rPr>
          <w:rFonts w:ascii="Arial" w:hAnsi="Arial" w:cs="Arial"/>
          <w:lang w:val="sr-Latn-CS"/>
        </w:rPr>
        <w:t xml:space="preserve"> </w:t>
      </w:r>
      <w:r w:rsidRPr="00A91B66">
        <w:rPr>
          <w:rFonts w:ascii="Arial" w:hAnsi="Arial" w:cs="Arial"/>
          <w:lang w:val="sr-Cyrl-CS"/>
        </w:rPr>
        <w:t xml:space="preserve">Закона о осигурању (“Службени гласник РС”, бр. 139/14) и </w:t>
      </w:r>
      <w:r w:rsidRPr="00A91B66">
        <w:rPr>
          <w:rFonts w:ascii="Arial" w:hAnsi="Arial" w:cs="Arial"/>
          <w:lang w:val="ru-RU"/>
        </w:rPr>
        <w:t>ч</w:t>
      </w:r>
      <w:r w:rsidRPr="00A91B66">
        <w:rPr>
          <w:rFonts w:ascii="Arial" w:hAnsi="Arial" w:cs="Arial"/>
          <w:lang w:val="sr-Cyrl-CS"/>
        </w:rPr>
        <w:t>лана</w:t>
      </w:r>
      <w:r w:rsidRPr="00A91B66">
        <w:rPr>
          <w:rFonts w:ascii="Arial" w:hAnsi="Arial" w:cs="Arial"/>
          <w:lang w:val="ru-RU"/>
        </w:rPr>
        <w:t xml:space="preserve"> 37</w:t>
      </w:r>
      <w:r w:rsidRPr="00A91B66">
        <w:rPr>
          <w:rFonts w:ascii="Arial" w:hAnsi="Arial" w:cs="Arial"/>
          <w:lang w:val="sr-Latn-CS"/>
        </w:rPr>
        <w:t xml:space="preserve">. </w:t>
      </w:r>
      <w:r w:rsidRPr="00A91B66">
        <w:rPr>
          <w:rFonts w:ascii="Arial" w:hAnsi="Arial" w:cs="Arial"/>
          <w:lang w:val="sr-Cyrl-CS"/>
        </w:rPr>
        <w:t>став</w:t>
      </w:r>
      <w:r w:rsidRPr="00A91B66">
        <w:rPr>
          <w:rFonts w:ascii="Arial" w:hAnsi="Arial" w:cs="Arial"/>
          <w:lang w:val="ru-RU"/>
        </w:rPr>
        <w:t xml:space="preserve"> 1. тачка 8) Статута Компаније </w:t>
      </w:r>
      <w:r w:rsidRPr="00A91B66">
        <w:rPr>
          <w:rFonts w:ascii="Arial" w:hAnsi="Arial" w:cs="Arial"/>
          <w:lang w:val="sr-Latn-CS"/>
        </w:rPr>
        <w:t>„</w:t>
      </w:r>
      <w:r w:rsidRPr="00A91B66">
        <w:rPr>
          <w:rFonts w:ascii="Arial" w:hAnsi="Arial" w:cs="Arial"/>
          <w:lang w:val="ru-RU"/>
        </w:rPr>
        <w:t>Дунав осигура</w:t>
      </w:r>
      <w:r w:rsidRPr="00A91B66">
        <w:rPr>
          <w:rFonts w:ascii="Arial" w:hAnsi="Arial" w:cs="Arial"/>
          <w:lang w:val="sr-Cyrl-CS"/>
        </w:rPr>
        <w:t>њ</w:t>
      </w:r>
      <w:r w:rsidRPr="00A91B66">
        <w:rPr>
          <w:rFonts w:ascii="Arial" w:hAnsi="Arial" w:cs="Arial"/>
          <w:lang w:val="ru-RU"/>
        </w:rPr>
        <w:t>е” а.д.о. (</w:t>
      </w:r>
      <w:r w:rsidRPr="00A91B66">
        <w:rPr>
          <w:rFonts w:ascii="Arial" w:hAnsi="Arial" w:cs="Arial"/>
          <w:lang w:val="sr-Cyrl-CS"/>
        </w:rPr>
        <w:t>„</w:t>
      </w:r>
      <w:r w:rsidRPr="00A91B66">
        <w:rPr>
          <w:rFonts w:ascii="Arial" w:hAnsi="Arial" w:cs="Arial"/>
          <w:lang w:val="ru-RU"/>
        </w:rPr>
        <w:t>Службени лист Компаније</w:t>
      </w:r>
      <w:r w:rsidRPr="00A91B66">
        <w:rPr>
          <w:rFonts w:ascii="Arial" w:hAnsi="Arial" w:cs="Arial"/>
          <w:lang w:val="sr-Cyrl-CS"/>
        </w:rPr>
        <w:t>”</w:t>
      </w:r>
      <w:r w:rsidRPr="00A91B66">
        <w:rPr>
          <w:rFonts w:ascii="Arial" w:hAnsi="Arial" w:cs="Arial"/>
          <w:lang w:val="sr-Latn-CS"/>
        </w:rPr>
        <w:t xml:space="preserve">, </w:t>
      </w:r>
      <w:r w:rsidRPr="00A91B66">
        <w:rPr>
          <w:rFonts w:ascii="Arial" w:hAnsi="Arial" w:cs="Arial"/>
          <w:lang w:val="sr-Cyrl-CS"/>
        </w:rPr>
        <w:t>број 16/12, 40/15, 51/15,</w:t>
      </w:r>
      <w:r w:rsidRPr="00A91B66">
        <w:rPr>
          <w:rFonts w:ascii="Arial" w:hAnsi="Arial" w:cs="Arial"/>
          <w:lang w:val="sr-Latn-RS"/>
        </w:rPr>
        <w:t xml:space="preserve"> </w:t>
      </w:r>
      <w:r w:rsidRPr="00A91B66">
        <w:rPr>
          <w:rFonts w:ascii="Arial" w:hAnsi="Arial" w:cs="Arial"/>
          <w:lang w:val="sr-Cyrl-CS"/>
        </w:rPr>
        <w:t>09</w:t>
      </w:r>
      <w:r w:rsidRPr="00A91B66">
        <w:rPr>
          <w:rFonts w:ascii="Arial" w:hAnsi="Arial" w:cs="Arial"/>
          <w:lang w:val="ru-RU"/>
        </w:rPr>
        <w:t>/16 и</w:t>
      </w:r>
      <w:r w:rsidRPr="00A91B66">
        <w:rPr>
          <w:rFonts w:ascii="Arial" w:hAnsi="Arial" w:cs="Arial"/>
          <w:lang w:val="sr-Latn-RS"/>
        </w:rPr>
        <w:t xml:space="preserve"> </w:t>
      </w:r>
      <w:r w:rsidRPr="00A91B66">
        <w:rPr>
          <w:rFonts w:ascii="Arial" w:hAnsi="Arial" w:cs="Arial"/>
          <w:lang w:val="sr-Cyrl-RS"/>
        </w:rPr>
        <w:t>21/16</w:t>
      </w:r>
      <w:r w:rsidRPr="00A91B66">
        <w:rPr>
          <w:rFonts w:ascii="Arial" w:hAnsi="Arial" w:cs="Arial"/>
          <w:lang w:val="ru-RU"/>
        </w:rPr>
        <w:t>),</w:t>
      </w:r>
      <w:r w:rsidRPr="00A91B66">
        <w:rPr>
          <w:rFonts w:ascii="Arial" w:hAnsi="Arial" w:cs="Arial"/>
          <w:lang w:val="sr-Latn-CS"/>
        </w:rPr>
        <w:t xml:space="preserve"> </w:t>
      </w:r>
      <w:r w:rsidRPr="00A91B66">
        <w:rPr>
          <w:rFonts w:ascii="Arial" w:hAnsi="Arial" w:cs="Arial"/>
          <w:lang w:val="ru-RU"/>
        </w:rPr>
        <w:t xml:space="preserve">Скупштина Компаније на Редовној седници </w:t>
      </w:r>
      <w:r w:rsidRPr="00A91B66">
        <w:rPr>
          <w:rFonts w:ascii="Arial" w:hAnsi="Arial" w:cs="Arial"/>
          <w:lang w:val="sr-Cyrl-CS"/>
        </w:rPr>
        <w:t xml:space="preserve"> одржа</w:t>
      </w:r>
      <w:r w:rsidRPr="00A91B66">
        <w:rPr>
          <w:rFonts w:ascii="Arial" w:hAnsi="Arial" w:cs="Arial"/>
          <w:lang w:val="ru-RU"/>
        </w:rPr>
        <w:t xml:space="preserve">ној </w:t>
      </w:r>
      <w:r w:rsidRPr="00A91B66">
        <w:rPr>
          <w:rFonts w:ascii="Arial" w:hAnsi="Arial" w:cs="Arial"/>
          <w:lang w:val="sr-Cyrl-RS"/>
        </w:rPr>
        <w:t>2</w:t>
      </w:r>
      <w:r w:rsidRPr="00A91B66">
        <w:rPr>
          <w:rFonts w:ascii="Arial" w:hAnsi="Arial" w:cs="Arial"/>
          <w:lang w:val="sr-Latn-RS"/>
        </w:rPr>
        <w:t>6</w:t>
      </w:r>
      <w:r w:rsidRPr="00A91B66">
        <w:rPr>
          <w:rFonts w:ascii="Arial" w:hAnsi="Arial" w:cs="Arial"/>
          <w:lang w:val="sr-Cyrl-RS"/>
        </w:rPr>
        <w:t xml:space="preserve">. априла </w:t>
      </w:r>
      <w:r w:rsidRPr="00A91B66">
        <w:rPr>
          <w:rFonts w:ascii="Arial" w:hAnsi="Arial" w:cs="Arial"/>
          <w:lang w:val="sr-Latn-RS"/>
        </w:rPr>
        <w:t xml:space="preserve"> 2</w:t>
      </w:r>
      <w:r w:rsidRPr="00A91B66">
        <w:rPr>
          <w:rFonts w:ascii="Arial" w:hAnsi="Arial" w:cs="Arial"/>
          <w:lang w:val="sr-Cyrl-CS"/>
        </w:rPr>
        <w:t>01</w:t>
      </w:r>
      <w:r w:rsidRPr="00A91B66">
        <w:rPr>
          <w:rFonts w:ascii="Arial" w:hAnsi="Arial" w:cs="Arial"/>
          <w:lang w:val="sr-Latn-RS"/>
        </w:rPr>
        <w:t>8</w:t>
      </w:r>
      <w:r w:rsidRPr="00A91B66">
        <w:rPr>
          <w:rFonts w:ascii="Arial" w:hAnsi="Arial" w:cs="Arial"/>
          <w:lang w:val="sr-Latn-CS"/>
        </w:rPr>
        <w:t>.</w:t>
      </w:r>
      <w:r w:rsidRPr="00A91B66">
        <w:rPr>
          <w:rFonts w:ascii="Arial" w:hAnsi="Arial" w:cs="Arial"/>
          <w:lang w:val="ru-RU"/>
        </w:rPr>
        <w:t xml:space="preserve"> године, донела је</w:t>
      </w:r>
      <w:r>
        <w:rPr>
          <w:rFonts w:ascii="Arial" w:hAnsi="Arial" w:cs="Arial"/>
          <w:lang w:val="ru-RU"/>
        </w:rPr>
        <w:t xml:space="preserve"> </w:t>
      </w:r>
      <w:r w:rsidRPr="00A91B66">
        <w:rPr>
          <w:rFonts w:ascii="Arial" w:hAnsi="Arial" w:cs="Arial"/>
          <w:b/>
          <w:lang w:val="ru-RU"/>
        </w:rPr>
        <w:t>ОДЛУКУ</w:t>
      </w:r>
      <w:r>
        <w:rPr>
          <w:rFonts w:ascii="Arial" w:hAnsi="Arial" w:cs="Arial"/>
          <w:lang w:val="ru-RU"/>
        </w:rPr>
        <w:t xml:space="preserve"> </w:t>
      </w:r>
      <w:r w:rsidR="0063503A">
        <w:rPr>
          <w:rFonts w:ascii="Arial" w:hAnsi="Arial" w:cs="Arial"/>
          <w:b/>
          <w:bCs/>
          <w:lang w:val="sr-Cyrl-CS"/>
        </w:rPr>
        <w:t xml:space="preserve">О </w:t>
      </w:r>
      <w:r w:rsidRPr="00A91B66">
        <w:rPr>
          <w:rFonts w:ascii="Arial" w:hAnsi="Arial" w:cs="Arial"/>
          <w:b/>
          <w:bCs/>
          <w:lang w:val="sr-Cyrl-CS"/>
        </w:rPr>
        <w:t xml:space="preserve">УСВАЈАЊУ ФИНАНСИЈСКИХ ИЗВЕШТАЈА КОМПАНИЈЕ „ДУНАВ ОСИГУРАЊЕ“ А.Д.О. </w:t>
      </w:r>
      <w:r w:rsidRPr="00242BD1">
        <w:rPr>
          <w:rFonts w:ascii="Arial" w:hAnsi="Arial" w:cs="Arial"/>
          <w:b/>
          <w:bCs/>
          <w:szCs w:val="24"/>
          <w:lang w:val="sr-Cyrl-CS"/>
        </w:rPr>
        <w:t>ЗА ПЕРИОД ОД  01.01.201</w:t>
      </w:r>
      <w:r>
        <w:rPr>
          <w:rFonts w:ascii="Arial" w:hAnsi="Arial" w:cs="Arial"/>
          <w:b/>
          <w:bCs/>
          <w:szCs w:val="24"/>
          <w:lang w:val="sr-Cyrl-CS"/>
        </w:rPr>
        <w:t>7</w:t>
      </w:r>
      <w:r w:rsidR="00EC54F0">
        <w:rPr>
          <w:rFonts w:ascii="Arial" w:hAnsi="Arial" w:cs="Arial"/>
          <w:b/>
          <w:bCs/>
          <w:szCs w:val="24"/>
          <w:lang w:val="sr-Cyrl-CS"/>
        </w:rPr>
        <w:t>.</w:t>
      </w:r>
      <w:r w:rsidRPr="00242BD1">
        <w:rPr>
          <w:rFonts w:ascii="Arial" w:hAnsi="Arial" w:cs="Arial"/>
          <w:b/>
          <w:bCs/>
          <w:szCs w:val="24"/>
          <w:lang w:val="sr-Cyrl-CS"/>
        </w:rPr>
        <w:t xml:space="preserve"> – 31.12.201</w:t>
      </w:r>
      <w:r>
        <w:rPr>
          <w:rFonts w:ascii="Arial" w:hAnsi="Arial" w:cs="Arial"/>
          <w:b/>
          <w:bCs/>
          <w:szCs w:val="24"/>
          <w:lang w:val="sr-Cyrl-CS"/>
        </w:rPr>
        <w:t>7</w:t>
      </w:r>
      <w:r w:rsidRPr="00242BD1">
        <w:rPr>
          <w:rFonts w:ascii="Arial" w:hAnsi="Arial" w:cs="Arial"/>
          <w:b/>
          <w:bCs/>
          <w:szCs w:val="24"/>
          <w:lang w:val="sr-Cyrl-CS"/>
        </w:rPr>
        <w:t>.</w:t>
      </w:r>
      <w:r>
        <w:rPr>
          <w:rFonts w:ascii="Arial" w:hAnsi="Arial" w:cs="Arial"/>
          <w:b/>
          <w:bCs/>
          <w:szCs w:val="24"/>
          <w:lang w:val="sr-Cyrl-CS"/>
        </w:rPr>
        <w:t xml:space="preserve"> (С број:</w:t>
      </w:r>
      <w:r w:rsidR="00A80306">
        <w:rPr>
          <w:rFonts w:ascii="Arial" w:hAnsi="Arial" w:cs="Arial"/>
          <w:b/>
          <w:bCs/>
          <w:szCs w:val="24"/>
          <w:lang w:val="sr-Cyrl-CS"/>
        </w:rPr>
        <w:t xml:space="preserve"> 10/18</w:t>
      </w:r>
      <w:r>
        <w:rPr>
          <w:rFonts w:ascii="Arial" w:hAnsi="Arial" w:cs="Arial"/>
          <w:b/>
          <w:bCs/>
          <w:szCs w:val="24"/>
          <w:lang w:val="sr-Cyrl-CS"/>
        </w:rPr>
        <w:t>).</w:t>
      </w:r>
    </w:p>
    <w:p w:rsidR="007776C5" w:rsidRDefault="006D3B78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  <w:r>
        <w:rPr>
          <w:rFonts w:ascii="Arial" w:hAnsi="Arial" w:cs="Arial"/>
          <w:szCs w:val="22"/>
          <w:lang w:val="sr-Cyrl-CS"/>
        </w:rPr>
        <w:tab/>
      </w:r>
    </w:p>
    <w:p w:rsidR="007776C5" w:rsidRDefault="007776C5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7776C5" w:rsidRDefault="007776C5" w:rsidP="007776C5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 xml:space="preserve">ТАЧКА </w:t>
      </w:r>
      <w:r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3</w:t>
      </w: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.</w:t>
      </w:r>
    </w:p>
    <w:p w:rsidR="00616423" w:rsidRDefault="00616423" w:rsidP="007776C5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A91B66" w:rsidRPr="00A91B66" w:rsidRDefault="00A91B66" w:rsidP="00A91B66">
      <w:pPr>
        <w:spacing w:after="0" w:line="240" w:lineRule="auto"/>
        <w:ind w:right="-54"/>
        <w:jc w:val="both"/>
        <w:rPr>
          <w:rFonts w:ascii="Arial" w:hAnsi="Arial" w:cs="Arial"/>
          <w:b/>
          <w:lang w:val="ru-RU" w:bidi="he-IL"/>
        </w:rPr>
      </w:pPr>
      <w:r w:rsidRPr="00A91B66">
        <w:rPr>
          <w:rFonts w:ascii="Arial" w:hAnsi="Arial" w:cs="Arial"/>
          <w:b/>
          <w:lang w:val="ru-RU" w:bidi="he-IL"/>
        </w:rPr>
        <w:t>Предлог одлуке о усвајању Мишљења овлашћених актуара о финансијским извештајима и годишњем извештају о пословању Компаније „Дунав осигурање“</w:t>
      </w:r>
      <w:r w:rsidR="002D755A">
        <w:rPr>
          <w:rFonts w:ascii="Arial" w:hAnsi="Arial" w:cs="Arial"/>
          <w:b/>
          <w:lang w:val="ru-RU" w:bidi="he-IL"/>
        </w:rPr>
        <w:t xml:space="preserve"> </w:t>
      </w:r>
      <w:r w:rsidRPr="00A91B66">
        <w:rPr>
          <w:rFonts w:ascii="Arial" w:hAnsi="Arial" w:cs="Arial"/>
          <w:b/>
          <w:lang w:val="ru-RU" w:bidi="he-IL"/>
        </w:rPr>
        <w:t>а.д.о. за 2017. годину, са мишљењем Над</w:t>
      </w:r>
      <w:r>
        <w:rPr>
          <w:rFonts w:ascii="Arial" w:hAnsi="Arial" w:cs="Arial"/>
          <w:b/>
          <w:lang w:val="ru-RU" w:bidi="he-IL"/>
        </w:rPr>
        <w:t>зорног одбора</w:t>
      </w:r>
    </w:p>
    <w:p w:rsidR="007776C5" w:rsidRDefault="007776C5" w:rsidP="007776C5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7C46E1" w:rsidRDefault="007C46E1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6F4DB5" w:rsidRPr="00BB145E" w:rsidRDefault="006F4DB5" w:rsidP="006F4DB5">
      <w:pPr>
        <w:pStyle w:val="Header"/>
        <w:tabs>
          <w:tab w:val="clear" w:pos="4320"/>
          <w:tab w:val="clear" w:pos="8640"/>
        </w:tabs>
        <w:spacing w:after="0" w:line="240" w:lineRule="auto"/>
        <w:ind w:right="-54" w:firstLine="720"/>
        <w:jc w:val="both"/>
        <w:rPr>
          <w:rFonts w:ascii="Arial" w:hAnsi="Arial" w:cs="Arial"/>
          <w:szCs w:val="22"/>
          <w:lang w:val="sr-Cyrl-RS" w:eastAsia="sr-Latn-CS" w:bidi="ar-SA"/>
        </w:rPr>
      </w:pPr>
      <w:r>
        <w:rPr>
          <w:rFonts w:ascii="Arial" w:hAnsi="Arial" w:cs="Arial"/>
          <w:szCs w:val="22"/>
          <w:lang w:val="sr-Cyrl-RS" w:eastAsia="sr-Latn-CS" w:bidi="ar-SA"/>
        </w:rPr>
        <w:t xml:space="preserve">Др Драгица Јанковић, члан Извршног одбора, образложила је </w:t>
      </w:r>
      <w:r w:rsidRPr="00BB145E">
        <w:rPr>
          <w:rFonts w:ascii="Arial" w:hAnsi="Arial" w:cs="Arial"/>
          <w:szCs w:val="22"/>
          <w:lang w:val="sr-Cyrl-CS"/>
        </w:rPr>
        <w:t>Мишљењ</w:t>
      </w:r>
      <w:r>
        <w:rPr>
          <w:rFonts w:ascii="Arial" w:hAnsi="Arial" w:cs="Arial"/>
          <w:szCs w:val="22"/>
          <w:lang w:val="sr-Cyrl-CS"/>
        </w:rPr>
        <w:t>е</w:t>
      </w:r>
      <w:r w:rsidRPr="00BB145E">
        <w:rPr>
          <w:rFonts w:ascii="Arial" w:hAnsi="Arial" w:cs="Arial"/>
          <w:szCs w:val="22"/>
          <w:lang w:val="sr-Cyrl-CS"/>
        </w:rPr>
        <w:t xml:space="preserve"> овлашћених актуара о финансијским извештајима и годишњем извештају о пословању Компаније „Дунав осигурање“а.д.о. за 201</w:t>
      </w:r>
      <w:r>
        <w:rPr>
          <w:rFonts w:ascii="Arial" w:hAnsi="Arial" w:cs="Arial"/>
          <w:szCs w:val="22"/>
          <w:lang w:val="sr-Latn-RS"/>
        </w:rPr>
        <w:t>7</w:t>
      </w:r>
      <w:r w:rsidRPr="00BB145E">
        <w:rPr>
          <w:rFonts w:ascii="Arial" w:hAnsi="Arial" w:cs="Arial"/>
          <w:szCs w:val="22"/>
          <w:lang w:val="sr-Cyrl-CS"/>
        </w:rPr>
        <w:t>. годину</w:t>
      </w:r>
      <w:r>
        <w:rPr>
          <w:rFonts w:ascii="Arial" w:hAnsi="Arial" w:cs="Arial"/>
          <w:szCs w:val="22"/>
          <w:lang w:val="sr-Cyrl-CS"/>
        </w:rPr>
        <w:t>, што је детаљно садржано у материјалу за предметну тачку дневног реда.</w:t>
      </w:r>
    </w:p>
    <w:p w:rsidR="003C1545" w:rsidRDefault="003C1545" w:rsidP="0014483A">
      <w:pPr>
        <w:spacing w:after="0" w:line="240" w:lineRule="auto"/>
        <w:ind w:right="-54" w:firstLine="708"/>
        <w:jc w:val="both"/>
        <w:rPr>
          <w:rFonts w:ascii="Arial" w:hAnsi="Arial" w:cs="Arial"/>
          <w:lang w:val="sr-Cyrl-CS"/>
        </w:rPr>
      </w:pPr>
    </w:p>
    <w:p w:rsidR="004942F6" w:rsidRDefault="004942F6" w:rsidP="0014483A">
      <w:pPr>
        <w:spacing w:after="0" w:line="240" w:lineRule="auto"/>
        <w:ind w:right="-54" w:firstLine="708"/>
        <w:jc w:val="both"/>
        <w:rPr>
          <w:rFonts w:ascii="Arial" w:hAnsi="Arial" w:cs="Arial"/>
          <w:lang w:val="sr-Cyrl-CS"/>
        </w:rPr>
      </w:pPr>
    </w:p>
    <w:p w:rsidR="0014483A" w:rsidRPr="000D0CCD" w:rsidRDefault="00B0327C" w:rsidP="0014483A">
      <w:pPr>
        <w:spacing w:after="0" w:line="240" w:lineRule="auto"/>
        <w:ind w:right="-54" w:firstLine="708"/>
        <w:jc w:val="both"/>
        <w:rPr>
          <w:rFonts w:ascii="Arial" w:hAnsi="Arial" w:cs="Arial"/>
          <w:lang w:val="sr-Latn-RS"/>
        </w:rPr>
      </w:pPr>
      <w:r w:rsidRPr="00B0327C">
        <w:rPr>
          <w:rFonts w:ascii="Arial" w:hAnsi="Arial" w:cs="Arial"/>
          <w:lang w:val="sr-Cyrl-CS"/>
        </w:rPr>
        <w:t>Одлука о усвајању Мишљења овлашћених актуара о финансијским извештајима и годишњем извештају о пословању Компаније „Дунав осигурање“а.д.о. за 2017. годину</w:t>
      </w:r>
      <w:r w:rsidRPr="00965507">
        <w:rPr>
          <w:rFonts w:ascii="Arial" w:hAnsi="Arial" w:cs="Arial"/>
          <w:lang w:val="sr-Cyrl-CS"/>
        </w:rPr>
        <w:t xml:space="preserve"> </w:t>
      </w:r>
      <w:r w:rsidR="0014483A" w:rsidRPr="00965507">
        <w:rPr>
          <w:rFonts w:ascii="Arial" w:hAnsi="Arial" w:cs="Arial"/>
          <w:lang w:val="sr-Cyrl-CS"/>
        </w:rPr>
        <w:t xml:space="preserve">усвојена је тајним гласањем, </w:t>
      </w:r>
      <w:r w:rsidR="000D0CCD" w:rsidRPr="002A5B23">
        <w:rPr>
          <w:rFonts w:ascii="Arial" w:hAnsi="Arial" w:cs="Arial"/>
          <w:lang w:val="sr-Cyrl-CS"/>
        </w:rPr>
        <w:t>потребном обичном већином гласова присутних акционара са правом гласа</w:t>
      </w:r>
      <w:r w:rsidR="000D0CCD">
        <w:rPr>
          <w:rFonts w:ascii="Arial" w:hAnsi="Arial" w:cs="Arial"/>
          <w:lang w:val="sr-Latn-RS"/>
        </w:rPr>
        <w:t>.</w:t>
      </w:r>
    </w:p>
    <w:p w:rsidR="0014483A" w:rsidRPr="00965507" w:rsidRDefault="0014483A" w:rsidP="0014483A">
      <w:pPr>
        <w:spacing w:after="0" w:line="240" w:lineRule="auto"/>
        <w:ind w:right="-54"/>
        <w:jc w:val="both"/>
        <w:rPr>
          <w:rFonts w:ascii="Arial" w:hAnsi="Arial" w:cs="Arial"/>
          <w:lang w:val="ru-RU"/>
        </w:rPr>
      </w:pPr>
    </w:p>
    <w:p w:rsidR="00A80306" w:rsidRPr="00B0327C" w:rsidRDefault="00B0327C" w:rsidP="00B0327C">
      <w:pPr>
        <w:ind w:firstLine="708"/>
        <w:jc w:val="both"/>
        <w:rPr>
          <w:rFonts w:ascii="Arial" w:hAnsi="Arial" w:cs="Arial"/>
          <w:lang w:val="sr-Cyrl-CS" w:bidi="ar-SA"/>
        </w:rPr>
      </w:pPr>
      <w:r w:rsidRPr="00965507">
        <w:rPr>
          <w:rFonts w:ascii="Arial" w:hAnsi="Arial" w:cs="Arial"/>
          <w:lang w:val="ru-RU"/>
        </w:rPr>
        <w:t xml:space="preserve">За је гласало </w:t>
      </w:r>
      <w:r>
        <w:rPr>
          <w:rFonts w:ascii="Arial" w:hAnsi="Arial" w:cs="Arial"/>
          <w:b/>
          <w:lang w:val="ru-RU"/>
        </w:rPr>
        <w:t>7</w:t>
      </w:r>
      <w:r>
        <w:rPr>
          <w:rFonts w:ascii="Arial" w:hAnsi="Arial" w:cs="Arial"/>
          <w:lang w:val="ru-RU"/>
        </w:rPr>
        <w:t xml:space="preserve"> акционара који располажу </w:t>
      </w:r>
      <w:r w:rsidRPr="00555583">
        <w:rPr>
          <w:rFonts w:ascii="Arial" w:hAnsi="Arial" w:cs="Arial"/>
          <w:lang w:val="ru-RU"/>
        </w:rPr>
        <w:t>са</w:t>
      </w:r>
      <w:r w:rsidRPr="005555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8.578.477</w:t>
      </w:r>
      <w:r w:rsidRPr="00794AC3">
        <w:rPr>
          <w:rFonts w:ascii="Arial" w:hAnsi="Arial" w:cs="Arial"/>
          <w:b/>
          <w:lang w:val="sr-Cyrl-CS"/>
        </w:rPr>
        <w:t xml:space="preserve"> </w:t>
      </w:r>
      <w:r w:rsidRPr="00555583">
        <w:rPr>
          <w:rFonts w:ascii="Arial" w:hAnsi="Arial" w:cs="Arial"/>
          <w:lang w:val="sr-Cyrl-CS"/>
        </w:rPr>
        <w:t xml:space="preserve"> гласова </w:t>
      </w:r>
      <w:r w:rsidRPr="00A125FD">
        <w:rPr>
          <w:rFonts w:ascii="Arial" w:hAnsi="Arial" w:cs="Arial"/>
          <w:lang w:val="sr-Cyrl-CS"/>
        </w:rPr>
        <w:t>што представља 100% од гласова присутних акционара.</w:t>
      </w:r>
      <w:r>
        <w:rPr>
          <w:rFonts w:ascii="Arial" w:hAnsi="Arial" w:cs="Arial"/>
          <w:lang w:val="sr-Cyrl-CS"/>
        </w:rPr>
        <w:t xml:space="preserve"> </w:t>
      </w:r>
    </w:p>
    <w:p w:rsidR="007E3DC0" w:rsidRPr="005E6C1C" w:rsidRDefault="00A91B66" w:rsidP="005E6C1C">
      <w:pPr>
        <w:ind w:firstLine="708"/>
        <w:jc w:val="both"/>
        <w:rPr>
          <w:rFonts w:ascii="Arial" w:hAnsi="Arial" w:cs="Arial"/>
          <w:b/>
          <w:lang w:val="sr-Cyrl-CS"/>
        </w:rPr>
      </w:pPr>
      <w:r w:rsidRPr="00B0327C">
        <w:rPr>
          <w:rFonts w:ascii="Arial" w:hAnsi="Arial" w:cs="Arial"/>
          <w:lang w:val="sr-Cyrl-CS"/>
        </w:rPr>
        <w:t xml:space="preserve">На основу члана члана 163. став 1. тачка 4. и члана </w:t>
      </w:r>
      <w:r w:rsidRPr="00B0327C">
        <w:rPr>
          <w:rFonts w:ascii="Arial" w:hAnsi="Arial" w:cs="Arial"/>
          <w:lang w:val="sr-Latn-CS"/>
        </w:rPr>
        <w:t>177.</w:t>
      </w:r>
      <w:r w:rsidRPr="00B0327C">
        <w:rPr>
          <w:rFonts w:ascii="Arial" w:hAnsi="Arial" w:cs="Arial"/>
          <w:lang w:val="sr-Cyrl-CS"/>
        </w:rPr>
        <w:t xml:space="preserve"> став </w:t>
      </w:r>
      <w:r w:rsidRPr="00B0327C">
        <w:rPr>
          <w:rFonts w:ascii="Arial" w:hAnsi="Arial" w:cs="Arial"/>
          <w:lang w:val="sr-Latn-CS"/>
        </w:rPr>
        <w:t>1</w:t>
      </w:r>
      <w:r w:rsidRPr="00B0327C">
        <w:rPr>
          <w:rFonts w:ascii="Arial" w:hAnsi="Arial" w:cs="Arial"/>
          <w:lang w:val="sr-Cyrl-CS"/>
        </w:rPr>
        <w:t xml:space="preserve">. тачка 1) Закона о осигурању („Службени гласник РС“, бр. </w:t>
      </w:r>
      <w:r w:rsidRPr="00B0327C">
        <w:rPr>
          <w:rFonts w:ascii="Arial" w:hAnsi="Arial" w:cs="Arial"/>
          <w:lang w:val="sr-Cyrl-RS"/>
        </w:rPr>
        <w:t>139/14</w:t>
      </w:r>
      <w:r w:rsidRPr="00B0327C">
        <w:rPr>
          <w:rFonts w:ascii="Arial" w:hAnsi="Arial" w:cs="Arial"/>
          <w:lang w:val="sr-Cyrl-CS"/>
        </w:rPr>
        <w:t>)</w:t>
      </w:r>
      <w:r w:rsidRPr="00B0327C">
        <w:rPr>
          <w:rFonts w:ascii="Arial" w:hAnsi="Arial" w:cs="Arial"/>
          <w:lang w:val="sr-Latn-CS"/>
        </w:rPr>
        <w:t xml:space="preserve"> </w:t>
      </w:r>
      <w:r w:rsidRPr="00B0327C">
        <w:rPr>
          <w:rFonts w:ascii="Arial" w:hAnsi="Arial" w:cs="Arial"/>
          <w:lang w:val="sr-Cyrl-CS"/>
        </w:rPr>
        <w:t xml:space="preserve">и члана 37. став 1. тачка 8) Статута Компаније </w:t>
      </w:r>
      <w:r w:rsidRPr="00B0327C">
        <w:rPr>
          <w:rFonts w:ascii="Arial" w:hAnsi="Arial" w:cs="Arial"/>
          <w:lang w:val="sr-Latn-CS"/>
        </w:rPr>
        <w:t>„</w:t>
      </w:r>
      <w:r w:rsidRPr="00B0327C">
        <w:rPr>
          <w:rFonts w:ascii="Arial" w:hAnsi="Arial" w:cs="Arial"/>
          <w:lang w:val="sr-Cyrl-CS"/>
        </w:rPr>
        <w:t>Дунав осигурање“ а.д.о. („Службени лист Компаније“, број 16/12</w:t>
      </w:r>
      <w:r w:rsidRPr="00B0327C">
        <w:rPr>
          <w:rFonts w:ascii="Arial" w:hAnsi="Arial" w:cs="Arial"/>
          <w:lang w:val="sr-Latn-RS"/>
        </w:rPr>
        <w:t>, 40/15, 51/15, 09/16</w:t>
      </w:r>
      <w:r w:rsidRPr="00B0327C">
        <w:rPr>
          <w:rFonts w:ascii="Arial" w:hAnsi="Arial" w:cs="Arial"/>
          <w:lang w:val="sr-Cyrl-RS"/>
        </w:rPr>
        <w:t xml:space="preserve"> и 21/16</w:t>
      </w:r>
      <w:r w:rsidRPr="00B0327C">
        <w:rPr>
          <w:rFonts w:ascii="Arial" w:hAnsi="Arial" w:cs="Arial"/>
          <w:lang w:val="sr-Cyrl-CS"/>
        </w:rPr>
        <w:t xml:space="preserve">), Скупштина Компаније на Редовној седници одржаној дана 26. априла 2018. године,  донела је </w:t>
      </w:r>
      <w:r w:rsidR="004942F6">
        <w:rPr>
          <w:rFonts w:ascii="Arial" w:hAnsi="Arial" w:cs="Arial"/>
          <w:b/>
          <w:lang w:val="sr-Cyrl-CS"/>
        </w:rPr>
        <w:t xml:space="preserve">Одлуку </w:t>
      </w:r>
      <w:r w:rsidRPr="00B0327C">
        <w:rPr>
          <w:rFonts w:ascii="Arial" w:hAnsi="Arial" w:cs="Arial"/>
          <w:b/>
          <w:lang w:val="sr-Cyrl-CS"/>
        </w:rPr>
        <w:t xml:space="preserve">о усвајању Мишљења овлашћених актуара </w:t>
      </w:r>
      <w:r w:rsidRPr="00B0327C">
        <w:rPr>
          <w:rFonts w:ascii="Arial" w:hAnsi="Arial" w:cs="Arial"/>
          <w:b/>
          <w:lang w:val="sr-Latn-CS"/>
        </w:rPr>
        <w:t xml:space="preserve">o </w:t>
      </w:r>
      <w:r w:rsidRPr="00B0327C">
        <w:rPr>
          <w:rFonts w:ascii="Arial" w:hAnsi="Arial" w:cs="Arial"/>
          <w:b/>
          <w:lang w:val="sr-Cyrl-CS"/>
        </w:rPr>
        <w:t>Финансијским извештајима и годишњем извештају о пословању Компаније „Дунав осигурање“ а.д.о. за 201</w:t>
      </w:r>
      <w:r w:rsidRPr="00B0327C">
        <w:rPr>
          <w:rFonts w:ascii="Arial" w:hAnsi="Arial" w:cs="Arial"/>
          <w:b/>
          <w:lang w:val="sr-Latn-RS"/>
        </w:rPr>
        <w:t>7</w:t>
      </w:r>
      <w:r w:rsidRPr="00B0327C">
        <w:rPr>
          <w:rFonts w:ascii="Arial" w:hAnsi="Arial" w:cs="Arial"/>
          <w:b/>
          <w:lang w:val="sr-Cyrl-CS"/>
        </w:rPr>
        <w:t>. годину</w:t>
      </w:r>
      <w:r w:rsidR="007E3DC0" w:rsidRPr="00B0327C">
        <w:rPr>
          <w:rFonts w:ascii="Arial" w:hAnsi="Arial" w:cs="Arial"/>
          <w:b/>
          <w:lang w:val="sr-Cyrl-CS"/>
        </w:rPr>
        <w:t xml:space="preserve"> (С број: </w:t>
      </w:r>
      <w:r w:rsidR="00A80306" w:rsidRPr="00B0327C">
        <w:rPr>
          <w:rFonts w:ascii="Arial" w:hAnsi="Arial" w:cs="Arial"/>
          <w:b/>
          <w:lang w:val="sr-Cyrl-CS"/>
        </w:rPr>
        <w:t>пов.</w:t>
      </w:r>
      <w:r w:rsidR="006F4DB5">
        <w:rPr>
          <w:rFonts w:ascii="Arial" w:hAnsi="Arial" w:cs="Arial"/>
          <w:b/>
          <w:lang w:val="sr-Latn-RS"/>
        </w:rPr>
        <w:t xml:space="preserve"> </w:t>
      </w:r>
      <w:r w:rsidR="00A80306" w:rsidRPr="00B0327C">
        <w:rPr>
          <w:rFonts w:ascii="Arial" w:hAnsi="Arial" w:cs="Arial"/>
          <w:b/>
          <w:lang w:val="sr-Cyrl-CS"/>
        </w:rPr>
        <w:t>3/18</w:t>
      </w:r>
      <w:r w:rsidR="007E3DC0" w:rsidRPr="00B0327C">
        <w:rPr>
          <w:rFonts w:ascii="Arial" w:hAnsi="Arial" w:cs="Arial"/>
          <w:b/>
          <w:lang w:val="sr-Cyrl-CS"/>
        </w:rPr>
        <w:t>).</w:t>
      </w:r>
    </w:p>
    <w:p w:rsidR="007E3DC0" w:rsidRDefault="007E3DC0" w:rsidP="00830422">
      <w:pPr>
        <w:pStyle w:val="Header"/>
        <w:tabs>
          <w:tab w:val="left" w:pos="708"/>
        </w:tabs>
        <w:spacing w:after="0" w:line="240" w:lineRule="auto"/>
        <w:ind w:right="-54" w:firstLine="708"/>
        <w:jc w:val="both"/>
        <w:rPr>
          <w:rFonts w:ascii="Arial" w:hAnsi="Arial" w:cs="Arial"/>
          <w:szCs w:val="22"/>
          <w:lang w:val="sr-Cyrl-CS"/>
        </w:rPr>
      </w:pPr>
    </w:p>
    <w:p w:rsidR="00830422" w:rsidRDefault="00830422" w:rsidP="00830422">
      <w:pPr>
        <w:pStyle w:val="Header"/>
        <w:tabs>
          <w:tab w:val="left" w:pos="708"/>
        </w:tabs>
        <w:spacing w:after="0" w:line="240" w:lineRule="auto"/>
        <w:ind w:right="-54" w:firstLine="708"/>
        <w:jc w:val="both"/>
        <w:rPr>
          <w:rFonts w:ascii="Arial" w:hAnsi="Arial" w:cs="Arial"/>
          <w:szCs w:val="22"/>
          <w:lang w:val="sr-Cyrl-CS"/>
        </w:rPr>
      </w:pPr>
    </w:p>
    <w:p w:rsidR="007E3DC0" w:rsidRDefault="007E3DC0" w:rsidP="007E3DC0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 xml:space="preserve">ТАЧКА </w:t>
      </w:r>
      <w:r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4</w:t>
      </w: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.</w:t>
      </w:r>
    </w:p>
    <w:p w:rsidR="005E6C1C" w:rsidRDefault="005E6C1C" w:rsidP="007E3DC0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7E3DC0" w:rsidRPr="007E3DC0" w:rsidRDefault="007E3DC0" w:rsidP="007E3DC0">
      <w:pPr>
        <w:spacing w:after="0" w:line="240" w:lineRule="auto"/>
        <w:ind w:right="-54"/>
        <w:jc w:val="both"/>
        <w:rPr>
          <w:rFonts w:ascii="Arial" w:hAnsi="Arial" w:cs="Arial"/>
          <w:b/>
          <w:lang w:val="ru-RU" w:bidi="he-IL"/>
        </w:rPr>
      </w:pPr>
      <w:r w:rsidRPr="007E3DC0">
        <w:rPr>
          <w:rFonts w:ascii="Arial" w:hAnsi="Arial" w:cs="Arial"/>
          <w:b/>
          <w:lang w:val="ru-RU" w:bidi="he-IL"/>
        </w:rPr>
        <w:t>Предлог одлуке о усвајању Извештаја независног ревизора о обављеној ревизији финансијских извештаја Компаније „Дунав осигурање“а.д.о, за 2017. годину, са коментаром Надзорног одбора на Извештај независног ревизора и Предлогом коментара Скупш</w:t>
      </w:r>
      <w:r>
        <w:rPr>
          <w:rFonts w:ascii="Arial" w:hAnsi="Arial" w:cs="Arial"/>
          <w:b/>
          <w:lang w:val="ru-RU" w:bidi="he-IL"/>
        </w:rPr>
        <w:t>тине акционара</w:t>
      </w:r>
    </w:p>
    <w:p w:rsidR="007E3DC0" w:rsidRDefault="007E3DC0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3B2B3D" w:rsidRDefault="003B2B3D" w:rsidP="003B2B3D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szCs w:val="22"/>
          <w:lang w:val="sr-Cyrl-CS"/>
        </w:rPr>
      </w:pPr>
      <w:r>
        <w:rPr>
          <w:rFonts w:ascii="Arial" w:hAnsi="Arial" w:cs="Arial"/>
          <w:szCs w:val="22"/>
          <w:lang w:val="sr-Cyrl-CS"/>
        </w:rPr>
        <w:tab/>
        <w:t>Милан Хербез</w:t>
      </w:r>
      <w:r w:rsidRPr="00A01275">
        <w:rPr>
          <w:rFonts w:ascii="Arial" w:hAnsi="Arial" w:cs="Arial"/>
          <w:szCs w:val="22"/>
          <w:lang w:val="sr-Cyrl-CS"/>
        </w:rPr>
        <w:t xml:space="preserve">, </w:t>
      </w:r>
      <w:r>
        <w:rPr>
          <w:rFonts w:ascii="Arial" w:hAnsi="Arial" w:cs="Arial"/>
          <w:szCs w:val="22"/>
          <w:lang w:val="sr-Cyrl-CS"/>
        </w:rPr>
        <w:t xml:space="preserve">представник ревизорске куће </w:t>
      </w:r>
      <w:r>
        <w:rPr>
          <w:rFonts w:ascii="Arial" w:hAnsi="Arial" w:cs="Arial"/>
          <w:lang w:val="sr-Cyrl-RS"/>
        </w:rPr>
        <w:t>„</w:t>
      </w:r>
      <w:r>
        <w:rPr>
          <w:rFonts w:ascii="Arial" w:hAnsi="Arial" w:cs="Arial"/>
          <w:lang w:val="sr-Latn-RS"/>
        </w:rPr>
        <w:t>Deloitte</w:t>
      </w:r>
      <w:r>
        <w:rPr>
          <w:rFonts w:ascii="Arial" w:hAnsi="Arial" w:cs="Arial"/>
          <w:lang w:val="sr-Cyrl-RS"/>
        </w:rPr>
        <w:t>“</w:t>
      </w:r>
      <w:r>
        <w:rPr>
          <w:rFonts w:ascii="Arial" w:hAnsi="Arial" w:cs="Arial"/>
          <w:szCs w:val="22"/>
          <w:lang w:val="sr-Cyrl-CS"/>
        </w:rPr>
        <w:t>, истакао је да је на бази извршене ревизије сачињен извештај у коме је изражено позитивно мишљење на појединачне финансијске извештаје Компаније, уз два скретања пажње.</w:t>
      </w:r>
    </w:p>
    <w:p w:rsidR="003B2B3D" w:rsidRDefault="003B2B3D" w:rsidP="003B2B3D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szCs w:val="22"/>
          <w:lang w:val="sr-Cyrl-CS"/>
        </w:rPr>
      </w:pPr>
      <w:r>
        <w:rPr>
          <w:rFonts w:ascii="Arial" w:hAnsi="Arial" w:cs="Arial"/>
          <w:szCs w:val="22"/>
          <w:lang w:val="sr-Cyrl-CS"/>
        </w:rPr>
        <w:tab/>
        <w:t xml:space="preserve">Прво скретање пажње се односи </w:t>
      </w:r>
      <w:r w:rsidRPr="00170C22">
        <w:rPr>
          <w:rFonts w:ascii="Arial" w:hAnsi="Arial" w:cs="Arial"/>
          <w:szCs w:val="22"/>
          <w:lang w:val="sr-Cyrl-CS"/>
        </w:rPr>
        <w:t>на објављивање</w:t>
      </w:r>
      <w:r>
        <w:rPr>
          <w:rFonts w:ascii="Arial" w:hAnsi="Arial" w:cs="Arial"/>
          <w:szCs w:val="22"/>
          <w:lang w:val="sr-Cyrl-CS"/>
        </w:rPr>
        <w:t xml:space="preserve"> консолидованог финансијског извештаја Компаније.</w:t>
      </w:r>
    </w:p>
    <w:p w:rsidR="003B2B3D" w:rsidRDefault="003B2B3D" w:rsidP="003B2B3D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szCs w:val="22"/>
          <w:lang w:val="sr-Cyrl-CS"/>
        </w:rPr>
      </w:pPr>
      <w:r>
        <w:rPr>
          <w:rFonts w:ascii="Arial" w:hAnsi="Arial" w:cs="Arial"/>
          <w:szCs w:val="22"/>
          <w:lang w:val="sr-Cyrl-CS"/>
        </w:rPr>
        <w:tab/>
        <w:t xml:space="preserve">Друго скретање пажње се односи на висину трошкова спровођења осигурања од аутоодговорности који превазилазе режијски додатак у обављању послова наведене врсте осигурања. </w:t>
      </w:r>
    </w:p>
    <w:p w:rsidR="003B2B3D" w:rsidRDefault="003B2B3D" w:rsidP="003B2B3D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szCs w:val="22"/>
          <w:lang w:val="sr-Cyrl-CS"/>
        </w:rPr>
      </w:pPr>
      <w:r>
        <w:rPr>
          <w:rFonts w:ascii="Arial" w:hAnsi="Arial" w:cs="Arial"/>
          <w:szCs w:val="22"/>
          <w:lang w:val="sr-Cyrl-CS"/>
        </w:rPr>
        <w:tab/>
        <w:t>Именовани се захвалио руководству Компаније на успешној сарадњи током предметне ревизије.</w:t>
      </w:r>
    </w:p>
    <w:p w:rsidR="007E3DC0" w:rsidRDefault="003B2B3D" w:rsidP="007E3DC0">
      <w:pPr>
        <w:spacing w:after="0" w:line="240" w:lineRule="auto"/>
        <w:ind w:right="-54" w:firstLine="708"/>
        <w:jc w:val="both"/>
        <w:rPr>
          <w:rFonts w:ascii="Arial" w:hAnsi="Arial" w:cs="Arial"/>
          <w:lang w:val="sr-Cyrl-CS"/>
        </w:rPr>
      </w:pPr>
      <w:r w:rsidRPr="003B2B3D">
        <w:rPr>
          <w:rFonts w:ascii="Arial" w:hAnsi="Arial" w:cs="Arial"/>
          <w:lang w:val="sr-Cyrl-CS"/>
        </w:rPr>
        <w:t>Одлука о усвајању Извештаја независног ревизора о обављеној ревизији финансијских извештаја Компаније „Дунав осигурање“</w:t>
      </w:r>
      <w:r w:rsidR="00A15088">
        <w:rPr>
          <w:rFonts w:ascii="Arial" w:hAnsi="Arial" w:cs="Arial"/>
          <w:lang w:val="sr-Latn-RS"/>
        </w:rPr>
        <w:t xml:space="preserve"> </w:t>
      </w:r>
      <w:r w:rsidRPr="003B2B3D">
        <w:rPr>
          <w:rFonts w:ascii="Arial" w:hAnsi="Arial" w:cs="Arial"/>
          <w:lang w:val="sr-Cyrl-CS"/>
        </w:rPr>
        <w:t>а.д.о, за 2017. годину, са коментаром Скупштине акционара</w:t>
      </w:r>
      <w:r w:rsidRPr="00965507">
        <w:rPr>
          <w:rFonts w:ascii="Arial" w:hAnsi="Arial" w:cs="Arial"/>
          <w:lang w:val="sr-Cyrl-CS"/>
        </w:rPr>
        <w:t xml:space="preserve"> </w:t>
      </w:r>
      <w:r w:rsidR="007E3DC0" w:rsidRPr="00965507">
        <w:rPr>
          <w:rFonts w:ascii="Arial" w:hAnsi="Arial" w:cs="Arial"/>
          <w:lang w:val="sr-Cyrl-CS"/>
        </w:rPr>
        <w:t xml:space="preserve">усвојена је тајним гласањем, </w:t>
      </w:r>
      <w:r w:rsidR="00F73FF0" w:rsidRPr="002A5B23">
        <w:rPr>
          <w:rFonts w:ascii="Arial" w:hAnsi="Arial" w:cs="Arial"/>
          <w:lang w:val="sr-Cyrl-CS"/>
        </w:rPr>
        <w:t>потребном обичном већином гласова присутних акционара са правом гласа</w:t>
      </w:r>
      <w:r w:rsidR="007E3DC0" w:rsidRPr="00965507">
        <w:rPr>
          <w:rFonts w:ascii="Arial" w:hAnsi="Arial" w:cs="Arial"/>
          <w:lang w:val="sr-Cyrl-CS"/>
        </w:rPr>
        <w:t xml:space="preserve">. </w:t>
      </w:r>
    </w:p>
    <w:p w:rsidR="007E3DC0" w:rsidRPr="00965507" w:rsidRDefault="007E3DC0" w:rsidP="007E3DC0">
      <w:pPr>
        <w:spacing w:after="0" w:line="240" w:lineRule="auto"/>
        <w:ind w:right="-54"/>
        <w:jc w:val="both"/>
        <w:rPr>
          <w:rFonts w:ascii="Arial" w:hAnsi="Arial" w:cs="Arial"/>
          <w:lang w:val="ru-RU"/>
        </w:rPr>
      </w:pPr>
    </w:p>
    <w:p w:rsidR="003B2B3D" w:rsidRPr="00B0327C" w:rsidRDefault="003B2B3D" w:rsidP="003B2B3D">
      <w:pPr>
        <w:ind w:firstLine="708"/>
        <w:jc w:val="both"/>
        <w:rPr>
          <w:rFonts w:ascii="Arial" w:hAnsi="Arial" w:cs="Arial"/>
          <w:lang w:val="sr-Cyrl-CS" w:bidi="ar-SA"/>
        </w:rPr>
      </w:pPr>
      <w:r w:rsidRPr="00965507">
        <w:rPr>
          <w:rFonts w:ascii="Arial" w:hAnsi="Arial" w:cs="Arial"/>
          <w:lang w:val="ru-RU"/>
        </w:rPr>
        <w:t xml:space="preserve">За је гласало </w:t>
      </w:r>
      <w:r>
        <w:rPr>
          <w:rFonts w:ascii="Arial" w:hAnsi="Arial" w:cs="Arial"/>
          <w:b/>
          <w:lang w:val="ru-RU"/>
        </w:rPr>
        <w:t>7</w:t>
      </w:r>
      <w:r>
        <w:rPr>
          <w:rFonts w:ascii="Arial" w:hAnsi="Arial" w:cs="Arial"/>
          <w:lang w:val="ru-RU"/>
        </w:rPr>
        <w:t xml:space="preserve"> акционара који располажу </w:t>
      </w:r>
      <w:r w:rsidRPr="00555583">
        <w:rPr>
          <w:rFonts w:ascii="Arial" w:hAnsi="Arial" w:cs="Arial"/>
          <w:lang w:val="ru-RU"/>
        </w:rPr>
        <w:t>са</w:t>
      </w:r>
      <w:r w:rsidRPr="005555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8.578.477</w:t>
      </w:r>
      <w:r w:rsidRPr="00794AC3">
        <w:rPr>
          <w:rFonts w:ascii="Arial" w:hAnsi="Arial" w:cs="Arial"/>
          <w:b/>
          <w:lang w:val="sr-Cyrl-CS"/>
        </w:rPr>
        <w:t xml:space="preserve"> </w:t>
      </w:r>
      <w:r w:rsidRPr="00555583">
        <w:rPr>
          <w:rFonts w:ascii="Arial" w:hAnsi="Arial" w:cs="Arial"/>
          <w:lang w:val="sr-Cyrl-CS"/>
        </w:rPr>
        <w:t xml:space="preserve"> гласова </w:t>
      </w:r>
      <w:r w:rsidRPr="00A125FD">
        <w:rPr>
          <w:rFonts w:ascii="Arial" w:hAnsi="Arial" w:cs="Arial"/>
          <w:lang w:val="sr-Cyrl-CS"/>
        </w:rPr>
        <w:t>што представља 100% од гласова присутних акционара.</w:t>
      </w:r>
      <w:r>
        <w:rPr>
          <w:rFonts w:ascii="Arial" w:hAnsi="Arial" w:cs="Arial"/>
          <w:lang w:val="sr-Cyrl-CS"/>
        </w:rPr>
        <w:t xml:space="preserve"> </w:t>
      </w:r>
    </w:p>
    <w:p w:rsidR="005845DF" w:rsidRPr="003B2B3D" w:rsidRDefault="005845DF" w:rsidP="005845DF">
      <w:pPr>
        <w:ind w:firstLine="708"/>
        <w:jc w:val="both"/>
        <w:rPr>
          <w:rFonts w:ascii="Arial" w:hAnsi="Arial" w:cs="Arial"/>
          <w:b/>
          <w:lang w:val="sr-Cyrl-CS"/>
        </w:rPr>
      </w:pPr>
      <w:r w:rsidRPr="003B2B3D">
        <w:rPr>
          <w:rFonts w:ascii="Arial" w:hAnsi="Arial" w:cs="Arial"/>
          <w:lang w:val="sr-Cyrl-CS"/>
        </w:rPr>
        <w:t xml:space="preserve">На основу  члана 182. Закона о осигурању („Службени гласник РС“, бр. </w:t>
      </w:r>
      <w:r w:rsidRPr="003B2B3D">
        <w:rPr>
          <w:rFonts w:ascii="Arial" w:hAnsi="Arial" w:cs="Arial"/>
          <w:lang w:val="sr-Cyrl-RS"/>
        </w:rPr>
        <w:t>139/14</w:t>
      </w:r>
      <w:r w:rsidRPr="003B2B3D">
        <w:rPr>
          <w:rFonts w:ascii="Arial" w:hAnsi="Arial" w:cs="Arial"/>
          <w:lang w:val="sr-Cyrl-CS"/>
        </w:rPr>
        <w:t>)</w:t>
      </w:r>
      <w:r w:rsidRPr="003B2B3D">
        <w:rPr>
          <w:rFonts w:ascii="Arial" w:hAnsi="Arial" w:cs="Arial"/>
          <w:lang w:val="sr-Latn-CS"/>
        </w:rPr>
        <w:t xml:space="preserve"> </w:t>
      </w:r>
      <w:r w:rsidRPr="003B2B3D">
        <w:rPr>
          <w:rFonts w:ascii="Arial" w:hAnsi="Arial" w:cs="Arial"/>
          <w:lang w:val="sr-Cyrl-CS"/>
        </w:rPr>
        <w:t xml:space="preserve">и члана 37. став 1. тачка 8) Статута Компаније </w:t>
      </w:r>
      <w:r w:rsidRPr="003B2B3D">
        <w:rPr>
          <w:rFonts w:ascii="Arial" w:hAnsi="Arial" w:cs="Arial"/>
          <w:lang w:val="sr-Latn-CS"/>
        </w:rPr>
        <w:t>„</w:t>
      </w:r>
      <w:r w:rsidRPr="003B2B3D">
        <w:rPr>
          <w:rFonts w:ascii="Arial" w:hAnsi="Arial" w:cs="Arial"/>
          <w:lang w:val="sr-Cyrl-CS"/>
        </w:rPr>
        <w:t>Дунав осигурање“ а.д.о. („Службени лист Компаније“, број 16/12</w:t>
      </w:r>
      <w:r w:rsidRPr="003B2B3D">
        <w:rPr>
          <w:rFonts w:ascii="Arial" w:hAnsi="Arial" w:cs="Arial"/>
          <w:lang w:val="sr-Latn-RS"/>
        </w:rPr>
        <w:t xml:space="preserve">, 40/15, 51/15, 09/16 </w:t>
      </w:r>
      <w:r w:rsidRPr="003B2B3D">
        <w:rPr>
          <w:rFonts w:ascii="Arial" w:hAnsi="Arial" w:cs="Arial"/>
          <w:lang w:val="sr-Cyrl-RS"/>
        </w:rPr>
        <w:t>и 21/16</w:t>
      </w:r>
      <w:r w:rsidRPr="003B2B3D">
        <w:rPr>
          <w:rFonts w:ascii="Arial" w:hAnsi="Arial" w:cs="Arial"/>
          <w:lang w:val="sr-Cyrl-CS"/>
        </w:rPr>
        <w:t xml:space="preserve">), Скупштина Компаније на Редовној седници одржаној дана 26. априла 2018. године, донела је </w:t>
      </w:r>
      <w:r w:rsidRPr="003B2B3D">
        <w:rPr>
          <w:rFonts w:ascii="Arial" w:hAnsi="Arial" w:cs="Arial"/>
          <w:b/>
          <w:lang w:val="sr-Cyrl-CS"/>
        </w:rPr>
        <w:t xml:space="preserve">Одлуку  о усвајању </w:t>
      </w:r>
      <w:r w:rsidRPr="003B2B3D">
        <w:rPr>
          <w:rFonts w:ascii="Arial" w:hAnsi="Arial" w:cs="Arial"/>
          <w:b/>
          <w:lang w:val="sr-Cyrl-RS"/>
        </w:rPr>
        <w:t xml:space="preserve">Извештаја независног ревизора о обављеној ревизији финансијских извештаја </w:t>
      </w:r>
      <w:r w:rsidRPr="003B2B3D">
        <w:rPr>
          <w:rFonts w:ascii="Arial" w:hAnsi="Arial" w:cs="Arial"/>
          <w:b/>
          <w:lang w:val="sr-Cyrl-CS"/>
        </w:rPr>
        <w:t xml:space="preserve">Компаније „Дунав осигурање“ а.д.о. за 2017. годину (С број: </w:t>
      </w:r>
      <w:r w:rsidR="002226AE" w:rsidRPr="003B2B3D">
        <w:rPr>
          <w:rFonts w:ascii="Arial" w:hAnsi="Arial" w:cs="Arial"/>
          <w:b/>
          <w:lang w:val="sr-Cyrl-CS"/>
        </w:rPr>
        <w:t>11/18</w:t>
      </w:r>
      <w:r w:rsidRPr="003B2B3D">
        <w:rPr>
          <w:rFonts w:ascii="Arial" w:hAnsi="Arial" w:cs="Arial"/>
          <w:b/>
          <w:lang w:val="sr-Cyrl-CS"/>
        </w:rPr>
        <w:t>).</w:t>
      </w:r>
    </w:p>
    <w:p w:rsidR="007E3DC0" w:rsidRPr="003B2B3D" w:rsidRDefault="005845DF" w:rsidP="003B2B3D">
      <w:pPr>
        <w:ind w:firstLine="708"/>
        <w:jc w:val="both"/>
        <w:rPr>
          <w:rFonts w:ascii="Arial" w:hAnsi="Arial" w:cs="Arial"/>
          <w:b/>
          <w:lang w:val="sr-Cyrl-CS"/>
        </w:rPr>
      </w:pPr>
      <w:r w:rsidRPr="003B2B3D">
        <w:rPr>
          <w:rFonts w:ascii="Arial" w:hAnsi="Arial" w:cs="Arial"/>
          <w:lang w:val="sr-Cyrl-CS"/>
        </w:rPr>
        <w:t xml:space="preserve">На основу члана </w:t>
      </w:r>
      <w:r w:rsidRPr="003B2B3D">
        <w:rPr>
          <w:rFonts w:ascii="Arial" w:hAnsi="Arial" w:cs="Arial"/>
          <w:lang w:val="sr-Latn-CS"/>
        </w:rPr>
        <w:t xml:space="preserve">177. </w:t>
      </w:r>
      <w:r w:rsidRPr="003B2B3D">
        <w:rPr>
          <w:rFonts w:ascii="Arial" w:hAnsi="Arial" w:cs="Arial"/>
          <w:lang w:val="sr-Cyrl-CS"/>
        </w:rPr>
        <w:t>став 1. тачка 2</w:t>
      </w:r>
      <w:r w:rsidRPr="003B2B3D">
        <w:rPr>
          <w:rFonts w:ascii="Arial" w:hAnsi="Arial" w:cs="Arial"/>
          <w:lang w:val="sr-Latn-CS"/>
        </w:rPr>
        <w:t>)</w:t>
      </w:r>
      <w:r w:rsidRPr="003B2B3D">
        <w:rPr>
          <w:rFonts w:ascii="Arial" w:hAnsi="Arial" w:cs="Arial"/>
          <w:lang w:val="sr-Cyrl-CS"/>
        </w:rPr>
        <w:t xml:space="preserve"> Закона о осигурању („Службени гласник </w:t>
      </w:r>
      <w:r w:rsidRPr="003B2B3D">
        <w:rPr>
          <w:rFonts w:ascii="Arial" w:hAnsi="Arial" w:cs="Arial"/>
          <w:lang w:val="sr-Latn-CS"/>
        </w:rPr>
        <w:t>Р</w:t>
      </w:r>
      <w:r w:rsidRPr="003B2B3D">
        <w:rPr>
          <w:rFonts w:ascii="Arial" w:hAnsi="Arial" w:cs="Arial"/>
          <w:lang w:val="sr-Cyrl-CS"/>
        </w:rPr>
        <w:t>С“, бр. 139/14) и члана 37</w:t>
      </w:r>
      <w:r w:rsidRPr="003B2B3D">
        <w:rPr>
          <w:rFonts w:ascii="Arial" w:hAnsi="Arial" w:cs="Arial"/>
          <w:lang w:val="sr-Latn-CS"/>
        </w:rPr>
        <w:t xml:space="preserve">. </w:t>
      </w:r>
      <w:r w:rsidRPr="003B2B3D">
        <w:rPr>
          <w:rFonts w:ascii="Arial" w:hAnsi="Arial" w:cs="Arial"/>
          <w:lang w:val="sr-Cyrl-CS"/>
        </w:rPr>
        <w:t>став 1. тачка 8)</w:t>
      </w:r>
      <w:r w:rsidRPr="003B2B3D">
        <w:rPr>
          <w:rFonts w:ascii="Arial" w:hAnsi="Arial" w:cs="Arial"/>
          <w:lang w:val="sr-Latn-CS"/>
        </w:rPr>
        <w:t xml:space="preserve"> </w:t>
      </w:r>
      <w:r w:rsidRPr="003B2B3D">
        <w:rPr>
          <w:rFonts w:ascii="Arial" w:hAnsi="Arial" w:cs="Arial"/>
          <w:lang w:val="sr-Cyrl-CS"/>
        </w:rPr>
        <w:t xml:space="preserve">Статута Компаније „Дунав осигурање“ а.д.о. („Службени лист Компаније“, број 16/12, 40/15, 51/15, 09/16 и 21/16), Скупштина Компаније на Редовној седници одржаној 26. априла 2018. године, даје </w:t>
      </w:r>
      <w:r w:rsidRPr="003B2B3D">
        <w:rPr>
          <w:rFonts w:ascii="Arial" w:hAnsi="Arial" w:cs="Arial"/>
          <w:b/>
          <w:lang w:val="sr-Cyrl-CS"/>
        </w:rPr>
        <w:t xml:space="preserve">Коментар </w:t>
      </w:r>
      <w:r w:rsidRPr="003B2B3D">
        <w:rPr>
          <w:rFonts w:ascii="Arial" w:hAnsi="Arial" w:cs="Arial"/>
          <w:b/>
          <w:lang w:val="sr-Cyrl-CS"/>
        </w:rPr>
        <w:lastRenderedPageBreak/>
        <w:t xml:space="preserve">Скупштине Компаније на Извештај независног ревизора о обављеној ревизији финансијских извештаја Компаније за 2017. годину (С број: </w:t>
      </w:r>
      <w:r w:rsidR="002226AE" w:rsidRPr="003B2B3D">
        <w:rPr>
          <w:rFonts w:ascii="Arial" w:hAnsi="Arial" w:cs="Arial"/>
          <w:b/>
          <w:lang w:val="sr-Cyrl-CS"/>
        </w:rPr>
        <w:t>12/18</w:t>
      </w:r>
      <w:r w:rsidRPr="003B2B3D">
        <w:rPr>
          <w:rFonts w:ascii="Arial" w:hAnsi="Arial" w:cs="Arial"/>
          <w:b/>
          <w:lang w:val="sr-Cyrl-CS"/>
        </w:rPr>
        <w:t>).</w:t>
      </w:r>
    </w:p>
    <w:p w:rsidR="007E3DC0" w:rsidRDefault="007E3DC0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830422" w:rsidRDefault="00830422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7E3DC0" w:rsidRDefault="007E3DC0" w:rsidP="007E3DC0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 xml:space="preserve">ТАЧКА </w:t>
      </w:r>
      <w:r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5</w:t>
      </w: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.</w:t>
      </w:r>
    </w:p>
    <w:p w:rsidR="003B2B3D" w:rsidRDefault="003B2B3D" w:rsidP="007E3DC0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7E3DC0" w:rsidRPr="007E3DC0" w:rsidRDefault="007E3DC0" w:rsidP="007E3DC0">
      <w:pPr>
        <w:spacing w:after="0" w:line="240" w:lineRule="auto"/>
        <w:ind w:right="-54"/>
        <w:jc w:val="both"/>
        <w:rPr>
          <w:rFonts w:ascii="Arial" w:hAnsi="Arial" w:cs="Arial"/>
          <w:b/>
          <w:lang w:val="ru-RU" w:bidi="he-IL"/>
        </w:rPr>
      </w:pPr>
      <w:r w:rsidRPr="007E3DC0">
        <w:rPr>
          <w:rFonts w:ascii="Arial" w:hAnsi="Arial" w:cs="Arial"/>
          <w:b/>
          <w:lang w:val="ru-RU" w:bidi="he-IL"/>
        </w:rPr>
        <w:t>Предлог одлуке о расподели добити Компаније за 2017. годину и исп</w:t>
      </w:r>
      <w:r>
        <w:rPr>
          <w:rFonts w:ascii="Arial" w:hAnsi="Arial" w:cs="Arial"/>
          <w:b/>
          <w:lang w:val="ru-RU" w:bidi="he-IL"/>
        </w:rPr>
        <w:t>лати дивиденде, са образложењем</w:t>
      </w:r>
    </w:p>
    <w:p w:rsidR="007E3DC0" w:rsidRDefault="007E3DC0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F208FD" w:rsidRPr="00F208FD" w:rsidRDefault="00D8244A" w:rsidP="00A2048C">
      <w:pPr>
        <w:ind w:firstLine="708"/>
        <w:contextualSpacing/>
        <w:jc w:val="both"/>
        <w:rPr>
          <w:rFonts w:ascii="Arial" w:hAnsi="Arial" w:cs="Arial"/>
          <w:lang w:val="sr-Cyrl-RS"/>
        </w:rPr>
      </w:pPr>
      <w:r w:rsidRPr="00667D95">
        <w:rPr>
          <w:rFonts w:ascii="Arial" w:hAnsi="Arial" w:cs="Arial"/>
          <w:lang w:val="sr-Cyrl-CS" w:bidi="he-IL"/>
        </w:rPr>
        <w:t>Зоран Суботић</w:t>
      </w:r>
      <w:r w:rsidRPr="00505B6F">
        <w:rPr>
          <w:rFonts w:ascii="Arial" w:hAnsi="Arial" w:cs="Arial"/>
          <w:lang w:val="sr-Cyrl-CS" w:bidi="he-IL"/>
        </w:rPr>
        <w:t>, члан Извршног одбора Компаније,</w:t>
      </w:r>
      <w:r>
        <w:rPr>
          <w:rFonts w:ascii="Arial" w:hAnsi="Arial" w:cs="Arial"/>
          <w:lang w:val="sr-Cyrl-CS" w:bidi="he-IL"/>
        </w:rPr>
        <w:t xml:space="preserve"> истакао је да </w:t>
      </w:r>
      <w:r w:rsidR="00F208FD" w:rsidRPr="00F208FD">
        <w:rPr>
          <w:rFonts w:ascii="Arial" w:hAnsi="Arial" w:cs="Arial"/>
          <w:lang w:val="sr-Cyrl-RS"/>
        </w:rPr>
        <w:t>је нето добитак Компаније у 2017. години 1.150.488.749,96 динара и састоји се од добитка животног осигурања у износу од 23.808.974,85 динара и добитка неживотног осигурања у износу од 1.126.679.775,11 динара.</w:t>
      </w:r>
    </w:p>
    <w:p w:rsidR="00F208FD" w:rsidRPr="00F208FD" w:rsidRDefault="00F208FD" w:rsidP="00F208FD">
      <w:pPr>
        <w:ind w:firstLine="708"/>
        <w:jc w:val="both"/>
        <w:rPr>
          <w:rFonts w:ascii="Arial" w:hAnsi="Arial" w:cs="Arial"/>
          <w:noProof/>
          <w:lang w:val="sr-Cyrl-CS"/>
        </w:rPr>
      </w:pPr>
      <w:r w:rsidRPr="00F208FD">
        <w:rPr>
          <w:rFonts w:ascii="Arial" w:hAnsi="Arial" w:cs="Arial"/>
          <w:noProof/>
          <w:lang w:val="sr-Cyrl-CS"/>
        </w:rPr>
        <w:t>Добит Компаније по основу животног осигурања у износу од 23.808.974,85 динара, искористиће се за покриће губитака животног осигурања из пре</w:t>
      </w:r>
      <w:r w:rsidR="00F70C1E">
        <w:rPr>
          <w:rFonts w:ascii="Arial" w:hAnsi="Arial" w:cs="Arial"/>
          <w:noProof/>
          <w:lang w:val="sr-Cyrl-CS"/>
        </w:rPr>
        <w:t>т</w:t>
      </w:r>
      <w:r w:rsidRPr="00F208FD">
        <w:rPr>
          <w:rFonts w:ascii="Arial" w:hAnsi="Arial" w:cs="Arial"/>
          <w:noProof/>
          <w:lang w:val="sr-Cyrl-CS"/>
        </w:rPr>
        <w:t>ходних година.</w:t>
      </w:r>
    </w:p>
    <w:p w:rsidR="00F208FD" w:rsidRPr="00F208FD" w:rsidRDefault="00F208FD" w:rsidP="00F208FD">
      <w:pPr>
        <w:ind w:firstLine="708"/>
        <w:jc w:val="both"/>
        <w:rPr>
          <w:rFonts w:ascii="Arial" w:hAnsi="Arial" w:cs="Arial"/>
          <w:noProof/>
          <w:lang w:val="sr-Cyrl-CS"/>
        </w:rPr>
      </w:pPr>
      <w:r w:rsidRPr="00F208FD">
        <w:rPr>
          <w:rFonts w:ascii="Arial" w:hAnsi="Arial" w:cs="Arial"/>
          <w:noProof/>
          <w:lang w:val="sr-Cyrl-CS"/>
        </w:rPr>
        <w:t>Нераспоређена добит животн</w:t>
      </w:r>
      <w:r w:rsidRPr="00F208FD">
        <w:rPr>
          <w:rFonts w:ascii="Arial" w:hAnsi="Arial" w:cs="Arial"/>
          <w:noProof/>
          <w:lang w:val="sr-Cyrl-RS"/>
        </w:rPr>
        <w:t>их</w:t>
      </w:r>
      <w:r w:rsidRPr="00F208FD">
        <w:rPr>
          <w:rFonts w:ascii="Arial" w:hAnsi="Arial" w:cs="Arial"/>
          <w:noProof/>
          <w:lang w:val="sr-Cyrl-CS"/>
        </w:rPr>
        <w:t xml:space="preserve"> осигурања из претходних година у износу од 5.674.045,05 динара, искористиће се за покриће губитака животног осигурања из преходних година.</w:t>
      </w:r>
    </w:p>
    <w:p w:rsidR="00F208FD" w:rsidRPr="00F208FD" w:rsidRDefault="00F208FD" w:rsidP="00F208FD">
      <w:pPr>
        <w:ind w:firstLine="708"/>
        <w:jc w:val="both"/>
        <w:rPr>
          <w:rFonts w:ascii="Arial" w:hAnsi="Arial" w:cs="Arial"/>
          <w:noProof/>
          <w:lang w:val="sr-Cyrl-CS"/>
        </w:rPr>
      </w:pPr>
      <w:r w:rsidRPr="00F208FD">
        <w:rPr>
          <w:rFonts w:ascii="Arial" w:hAnsi="Arial" w:cs="Arial"/>
          <w:noProof/>
          <w:lang w:val="sr-Cyrl-CS"/>
        </w:rPr>
        <w:t>Након покрића предметних губитка преостали губитак животног осигурања износи 159.897.139,94 динара.</w:t>
      </w:r>
    </w:p>
    <w:p w:rsidR="00F208FD" w:rsidRPr="00F208FD" w:rsidRDefault="00F208FD" w:rsidP="00F208FD">
      <w:pPr>
        <w:spacing w:after="120"/>
        <w:ind w:firstLine="708"/>
        <w:jc w:val="both"/>
        <w:rPr>
          <w:rFonts w:ascii="Arial" w:hAnsi="Arial" w:cs="Arial"/>
          <w:noProof/>
          <w:lang w:val="sr-Cyrl-CS"/>
        </w:rPr>
      </w:pPr>
      <w:r w:rsidRPr="00F208FD">
        <w:rPr>
          <w:rFonts w:ascii="Arial" w:hAnsi="Arial" w:cs="Arial"/>
          <w:noProof/>
          <w:lang w:val="sr-Cyrl-CS"/>
        </w:rPr>
        <w:t>Добит Компаније по основу неживотног осигурања у износу од 1</w:t>
      </w:r>
      <w:r w:rsidRPr="00F208FD">
        <w:rPr>
          <w:rFonts w:ascii="Arial" w:hAnsi="Arial" w:cs="Arial"/>
          <w:noProof/>
        </w:rPr>
        <w:t>.</w:t>
      </w:r>
      <w:r w:rsidRPr="00F208FD">
        <w:rPr>
          <w:rFonts w:ascii="Arial" w:hAnsi="Arial" w:cs="Arial"/>
          <w:noProof/>
          <w:lang w:val="sr-Cyrl-CS"/>
        </w:rPr>
        <w:t>126</w:t>
      </w:r>
      <w:r w:rsidRPr="00F208FD">
        <w:rPr>
          <w:rFonts w:ascii="Arial" w:hAnsi="Arial" w:cs="Arial"/>
          <w:noProof/>
        </w:rPr>
        <w:t>.</w:t>
      </w:r>
      <w:r w:rsidRPr="00F208FD">
        <w:rPr>
          <w:rFonts w:ascii="Arial" w:hAnsi="Arial" w:cs="Arial"/>
          <w:noProof/>
          <w:lang w:val="sr-Cyrl-CS"/>
        </w:rPr>
        <w:t>679</w:t>
      </w:r>
      <w:r w:rsidRPr="00F208FD">
        <w:rPr>
          <w:rFonts w:ascii="Arial" w:hAnsi="Arial" w:cs="Arial"/>
          <w:noProof/>
        </w:rPr>
        <w:t>.</w:t>
      </w:r>
      <w:r w:rsidRPr="00F208FD">
        <w:rPr>
          <w:rFonts w:ascii="Arial" w:hAnsi="Arial" w:cs="Arial"/>
          <w:noProof/>
          <w:lang w:val="sr-Cyrl-CS"/>
        </w:rPr>
        <w:t>775,11 динара распоређује се на следећи начин: за исплату дивиденде акционарима Компаније у укупном бруто износу од 1.126.618.700,94 динара, преостали део добити у износу од 61.074,17 динара задржава се као нераспоређена добит.</w:t>
      </w:r>
    </w:p>
    <w:p w:rsidR="00F208FD" w:rsidRPr="00F208FD" w:rsidRDefault="00F208FD" w:rsidP="00F208FD">
      <w:pPr>
        <w:ind w:firstLine="708"/>
        <w:jc w:val="both"/>
        <w:rPr>
          <w:rFonts w:ascii="Arial" w:hAnsi="Arial" w:cs="Arial"/>
          <w:lang w:val="sr-Cyrl-RS"/>
        </w:rPr>
      </w:pPr>
      <w:r w:rsidRPr="00F208FD">
        <w:rPr>
          <w:rFonts w:ascii="Arial" w:hAnsi="Arial" w:cs="Arial"/>
          <w:lang w:val="sr-Cyrl-RS"/>
        </w:rPr>
        <w:t>Део нераспоређене добити неживотних осигурања из претходних година у износу од 159.897.139,94 динара распоређује се у повећање капитала неживотног осигурања.</w:t>
      </w:r>
    </w:p>
    <w:p w:rsidR="00F208FD" w:rsidRPr="00F208FD" w:rsidRDefault="00F208FD" w:rsidP="00F208FD">
      <w:pPr>
        <w:spacing w:after="120"/>
        <w:ind w:firstLine="708"/>
        <w:jc w:val="both"/>
        <w:rPr>
          <w:rFonts w:ascii="Arial" w:hAnsi="Arial" w:cs="Arial"/>
          <w:lang w:val="sr-Cyrl-RS"/>
        </w:rPr>
      </w:pPr>
      <w:r w:rsidRPr="00F208FD">
        <w:rPr>
          <w:rFonts w:ascii="Arial" w:hAnsi="Arial" w:cs="Arial"/>
          <w:lang w:val="sr-Cyrl-RS"/>
        </w:rPr>
        <w:t xml:space="preserve">Губитак животног осигурања Компаније у износу од </w:t>
      </w:r>
      <w:r w:rsidRPr="00F208FD">
        <w:rPr>
          <w:rFonts w:ascii="Arial" w:hAnsi="Arial" w:cs="Arial"/>
          <w:noProof/>
          <w:lang w:val="sr-Cyrl-CS"/>
        </w:rPr>
        <w:t>159.897.139,94</w:t>
      </w:r>
      <w:r w:rsidRPr="00F208FD">
        <w:rPr>
          <w:rFonts w:ascii="Arial" w:hAnsi="Arial" w:cs="Arial"/>
          <w:lang w:val="sr-Cyrl-RS"/>
        </w:rPr>
        <w:t xml:space="preserve"> динара покриће се на терет капитала животног осигурања.</w:t>
      </w:r>
    </w:p>
    <w:p w:rsidR="00D8244A" w:rsidRDefault="00D8244A" w:rsidP="00F208FD">
      <w:pPr>
        <w:spacing w:after="0" w:line="240" w:lineRule="auto"/>
        <w:ind w:right="-54"/>
        <w:jc w:val="both"/>
        <w:rPr>
          <w:rFonts w:ascii="Arial" w:hAnsi="Arial" w:cs="Arial"/>
          <w:lang w:val="sr-Cyrl-CS" w:bidi="he-IL"/>
        </w:rPr>
      </w:pPr>
    </w:p>
    <w:p w:rsidR="00D04DFC" w:rsidRDefault="00FE2EC9" w:rsidP="00D04DFC">
      <w:pPr>
        <w:pStyle w:val="Header"/>
        <w:tabs>
          <w:tab w:val="left" w:pos="708"/>
        </w:tabs>
        <w:ind w:right="-5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szCs w:val="22"/>
          <w:lang w:val="sr-Cyrl-CS"/>
        </w:rPr>
        <w:tab/>
      </w:r>
      <w:r w:rsidR="00C42FEB" w:rsidRPr="00C42FEB">
        <w:rPr>
          <w:rFonts w:ascii="Arial" w:hAnsi="Arial" w:cs="Arial"/>
          <w:szCs w:val="22"/>
          <w:lang w:val="sr-Cyrl-CS"/>
        </w:rPr>
        <w:t>Одлука о расподели добити Компаније за 2017. годину и исплати дивиденде</w:t>
      </w:r>
      <w:r w:rsidR="00C42FEB" w:rsidRPr="00965507">
        <w:rPr>
          <w:rFonts w:ascii="Arial" w:hAnsi="Arial" w:cs="Arial"/>
          <w:lang w:val="sr-Cyrl-CS"/>
        </w:rPr>
        <w:t xml:space="preserve"> </w:t>
      </w:r>
      <w:r w:rsidR="007E3DC0" w:rsidRPr="00965507">
        <w:rPr>
          <w:rFonts w:ascii="Arial" w:hAnsi="Arial" w:cs="Arial"/>
          <w:lang w:val="sr-Cyrl-CS"/>
        </w:rPr>
        <w:t xml:space="preserve">усвојена је тајним гласањем, </w:t>
      </w:r>
      <w:r w:rsidR="00D04DFC">
        <w:rPr>
          <w:rFonts w:ascii="Arial" w:hAnsi="Arial" w:cs="Arial"/>
          <w:lang w:val="sr-Cyrl-CS"/>
        </w:rPr>
        <w:t xml:space="preserve">потребном двотрећинском већином </w:t>
      </w:r>
      <w:r w:rsidR="00D04DFC" w:rsidRPr="001870D5">
        <w:rPr>
          <w:rFonts w:ascii="Arial" w:hAnsi="Arial" w:cs="Arial"/>
          <w:lang w:val="sr-Cyrl-CS"/>
        </w:rPr>
        <w:t>гласова присутних акционара са правом гласа.</w:t>
      </w:r>
    </w:p>
    <w:p w:rsidR="007E3DC0" w:rsidRPr="00965507" w:rsidRDefault="007E3DC0" w:rsidP="00D04DFC">
      <w:pPr>
        <w:spacing w:after="0" w:line="240" w:lineRule="auto"/>
        <w:ind w:right="-54" w:firstLine="708"/>
        <w:jc w:val="both"/>
        <w:rPr>
          <w:rFonts w:ascii="Arial" w:hAnsi="Arial" w:cs="Arial"/>
          <w:lang w:val="ru-RU"/>
        </w:rPr>
      </w:pPr>
    </w:p>
    <w:p w:rsidR="00C42FEB" w:rsidRPr="00B0327C" w:rsidRDefault="00C42FEB" w:rsidP="00C42FEB">
      <w:pPr>
        <w:ind w:firstLine="708"/>
        <w:jc w:val="both"/>
        <w:rPr>
          <w:rFonts w:ascii="Arial" w:hAnsi="Arial" w:cs="Arial"/>
          <w:lang w:val="sr-Cyrl-CS" w:bidi="ar-SA"/>
        </w:rPr>
      </w:pPr>
      <w:r w:rsidRPr="00965507">
        <w:rPr>
          <w:rFonts w:ascii="Arial" w:hAnsi="Arial" w:cs="Arial"/>
          <w:lang w:val="ru-RU"/>
        </w:rPr>
        <w:t xml:space="preserve">За је гласало </w:t>
      </w:r>
      <w:r>
        <w:rPr>
          <w:rFonts w:ascii="Arial" w:hAnsi="Arial" w:cs="Arial"/>
          <w:b/>
          <w:lang w:val="ru-RU"/>
        </w:rPr>
        <w:t>7</w:t>
      </w:r>
      <w:r>
        <w:rPr>
          <w:rFonts w:ascii="Arial" w:hAnsi="Arial" w:cs="Arial"/>
          <w:lang w:val="ru-RU"/>
        </w:rPr>
        <w:t xml:space="preserve"> акционара који располажу </w:t>
      </w:r>
      <w:r w:rsidRPr="00555583">
        <w:rPr>
          <w:rFonts w:ascii="Arial" w:hAnsi="Arial" w:cs="Arial"/>
          <w:lang w:val="ru-RU"/>
        </w:rPr>
        <w:t>са</w:t>
      </w:r>
      <w:r w:rsidRPr="005555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8.578.477</w:t>
      </w:r>
      <w:r w:rsidRPr="00794AC3">
        <w:rPr>
          <w:rFonts w:ascii="Arial" w:hAnsi="Arial" w:cs="Arial"/>
          <w:b/>
          <w:lang w:val="sr-Cyrl-CS"/>
        </w:rPr>
        <w:t xml:space="preserve"> </w:t>
      </w:r>
      <w:r w:rsidRPr="00555583">
        <w:rPr>
          <w:rFonts w:ascii="Arial" w:hAnsi="Arial" w:cs="Arial"/>
          <w:lang w:val="sr-Cyrl-CS"/>
        </w:rPr>
        <w:t xml:space="preserve"> гласова </w:t>
      </w:r>
      <w:r w:rsidRPr="00A125FD">
        <w:rPr>
          <w:rFonts w:ascii="Arial" w:hAnsi="Arial" w:cs="Arial"/>
          <w:lang w:val="sr-Cyrl-CS"/>
        </w:rPr>
        <w:t>што представља 100% од гласова присутних акционара.</w:t>
      </w:r>
      <w:r>
        <w:rPr>
          <w:rFonts w:ascii="Arial" w:hAnsi="Arial" w:cs="Arial"/>
          <w:lang w:val="sr-Cyrl-CS"/>
        </w:rPr>
        <w:t xml:space="preserve"> </w:t>
      </w:r>
    </w:p>
    <w:p w:rsidR="005845DF" w:rsidRPr="00C42FEB" w:rsidRDefault="005845DF" w:rsidP="005845DF">
      <w:pPr>
        <w:spacing w:after="120"/>
        <w:ind w:firstLine="708"/>
        <w:jc w:val="both"/>
        <w:rPr>
          <w:rFonts w:ascii="Arial" w:hAnsi="Arial" w:cs="Arial"/>
          <w:b/>
        </w:rPr>
      </w:pPr>
      <w:r w:rsidRPr="00C42FEB">
        <w:rPr>
          <w:rFonts w:ascii="Arial" w:hAnsi="Arial" w:cs="Arial"/>
          <w:lang w:val="sr-Cyrl-RS"/>
        </w:rPr>
        <w:t xml:space="preserve">На основу члана </w:t>
      </w:r>
      <w:r w:rsidRPr="00C42FEB">
        <w:rPr>
          <w:rFonts w:ascii="Arial" w:hAnsi="Arial" w:cs="Arial"/>
        </w:rPr>
        <w:t>269. - 275</w:t>
      </w:r>
      <w:r w:rsidRPr="00C42FEB">
        <w:rPr>
          <w:rFonts w:ascii="Arial" w:hAnsi="Arial" w:cs="Arial"/>
          <w:lang w:val="sr-Cyrl-RS"/>
        </w:rPr>
        <w:t xml:space="preserve">. Закона о привредним друштвима Сл. гласник РС бр. 36/11, 99/11, 83/14 и 5/15), члана 29. и члана </w:t>
      </w:r>
      <w:r w:rsidRPr="00C42FEB">
        <w:rPr>
          <w:rFonts w:ascii="Arial" w:hAnsi="Arial" w:cs="Arial"/>
        </w:rPr>
        <w:t>37</w:t>
      </w:r>
      <w:r w:rsidRPr="00C42FEB">
        <w:rPr>
          <w:rFonts w:ascii="Arial" w:hAnsi="Arial" w:cs="Arial"/>
          <w:lang w:val="sr-Cyrl-RS"/>
        </w:rPr>
        <w:t xml:space="preserve">. став 1. тачка 7. Статута Компаније „Дунав осигурање” а.д.о. („Службени лист Компаније”, број 16/12, 40/15, 51/15, 09/16 и 21/16), Скупштина Компаније на Редовној седници одржаној дана 26. априла 2018. године, донела је </w:t>
      </w:r>
      <w:r w:rsidRPr="00C42FEB">
        <w:rPr>
          <w:rFonts w:ascii="Arial" w:hAnsi="Arial" w:cs="Arial"/>
          <w:b/>
          <w:lang w:val="sr-Cyrl-RS"/>
        </w:rPr>
        <w:t>Одлуку о расподели добити за 201</w:t>
      </w:r>
      <w:r w:rsidRPr="00C42FEB">
        <w:rPr>
          <w:rFonts w:ascii="Arial" w:hAnsi="Arial" w:cs="Arial"/>
          <w:b/>
        </w:rPr>
        <w:t>7</w:t>
      </w:r>
      <w:r w:rsidRPr="00C42FEB">
        <w:rPr>
          <w:rFonts w:ascii="Arial" w:hAnsi="Arial" w:cs="Arial"/>
          <w:b/>
          <w:lang w:val="sr-Cyrl-RS"/>
        </w:rPr>
        <w:t>. годину и исплати дивиденде (С број:</w:t>
      </w:r>
      <w:r w:rsidR="002226AE" w:rsidRPr="00C42FEB">
        <w:rPr>
          <w:rFonts w:ascii="Arial" w:hAnsi="Arial" w:cs="Arial"/>
          <w:b/>
          <w:lang w:val="sr-Cyrl-RS"/>
        </w:rPr>
        <w:t xml:space="preserve"> 13/18</w:t>
      </w:r>
      <w:r w:rsidRPr="00C42FEB">
        <w:rPr>
          <w:rFonts w:ascii="Arial" w:hAnsi="Arial" w:cs="Arial"/>
          <w:b/>
          <w:lang w:val="sr-Cyrl-RS"/>
        </w:rPr>
        <w:t>).</w:t>
      </w:r>
    </w:p>
    <w:p w:rsidR="007E3DC0" w:rsidRDefault="007E3DC0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830422" w:rsidRDefault="00830422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830422" w:rsidRDefault="00830422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830422" w:rsidRDefault="00830422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830422" w:rsidRDefault="00830422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7E3DC0" w:rsidRDefault="007E3DC0" w:rsidP="007E3DC0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lastRenderedPageBreak/>
        <w:t xml:space="preserve">ТАЧКА </w:t>
      </w:r>
      <w:r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6</w:t>
      </w: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.</w:t>
      </w:r>
    </w:p>
    <w:p w:rsidR="00C42FEB" w:rsidRDefault="00C42FEB" w:rsidP="007E3DC0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7E3DC0" w:rsidRDefault="007E3DC0" w:rsidP="007E3DC0">
      <w:pPr>
        <w:spacing w:after="0" w:line="240" w:lineRule="auto"/>
        <w:ind w:right="-54"/>
        <w:jc w:val="both"/>
        <w:rPr>
          <w:rFonts w:ascii="Arial" w:hAnsi="Arial" w:cs="Arial"/>
          <w:b/>
          <w:lang w:val="ru-RU" w:bidi="he-IL"/>
        </w:rPr>
      </w:pPr>
      <w:r w:rsidRPr="007E3DC0">
        <w:rPr>
          <w:rFonts w:ascii="Arial" w:hAnsi="Arial" w:cs="Arial"/>
          <w:b/>
          <w:lang w:val="ru-RU" w:bidi="he-IL"/>
        </w:rPr>
        <w:t xml:space="preserve">Предлог одлуке о усвајању </w:t>
      </w:r>
      <w:r w:rsidR="00FE2EC9">
        <w:rPr>
          <w:rFonts w:ascii="Arial" w:hAnsi="Arial" w:cs="Arial"/>
          <w:b/>
          <w:lang w:val="ru-RU" w:bidi="he-IL"/>
        </w:rPr>
        <w:t xml:space="preserve">Извештаја </w:t>
      </w:r>
      <w:r w:rsidRPr="007E3DC0">
        <w:rPr>
          <w:rFonts w:ascii="Arial" w:hAnsi="Arial" w:cs="Arial"/>
          <w:b/>
          <w:lang w:val="ru-RU" w:bidi="he-IL"/>
        </w:rPr>
        <w:t>Компаније „Дунав осигурање“ а.д.о. о спровођењу политике саосигурања и реосигурања у 2017. години, са мишљењем  овлашћених актуар</w:t>
      </w:r>
      <w:r>
        <w:rPr>
          <w:rFonts w:ascii="Arial" w:hAnsi="Arial" w:cs="Arial"/>
          <w:b/>
          <w:lang w:val="ru-RU" w:bidi="he-IL"/>
        </w:rPr>
        <w:t>а, са мишљењем Надзорног одбора</w:t>
      </w:r>
    </w:p>
    <w:p w:rsidR="00DE1BD9" w:rsidRPr="007E3DC0" w:rsidRDefault="00DE1BD9" w:rsidP="007E3DC0">
      <w:pPr>
        <w:spacing w:after="0" w:line="240" w:lineRule="auto"/>
        <w:ind w:right="-54"/>
        <w:jc w:val="both"/>
        <w:rPr>
          <w:rFonts w:ascii="Arial" w:hAnsi="Arial" w:cs="Arial"/>
          <w:b/>
          <w:lang w:val="ru-RU" w:bidi="he-IL"/>
        </w:rPr>
      </w:pPr>
    </w:p>
    <w:p w:rsidR="00A15C71" w:rsidRDefault="00A15C71" w:rsidP="00A15C71">
      <w:pPr>
        <w:spacing w:after="0" w:line="240" w:lineRule="auto"/>
        <w:ind w:right="-54" w:firstLine="720"/>
        <w:jc w:val="both"/>
        <w:rPr>
          <w:rFonts w:ascii="Arial" w:hAnsi="Arial" w:cs="Arial"/>
          <w:lang w:val="sr-Cyrl-RS"/>
        </w:rPr>
      </w:pPr>
      <w:r w:rsidRPr="00361E56">
        <w:rPr>
          <w:rFonts w:ascii="Arial" w:hAnsi="Arial" w:cs="Arial"/>
          <w:lang w:val="sr-Cyrl-CS" w:bidi="he-IL"/>
        </w:rPr>
        <w:t>Др Драгица Јанковић</w:t>
      </w:r>
      <w:r>
        <w:rPr>
          <w:rFonts w:ascii="Arial" w:hAnsi="Arial" w:cs="Arial"/>
          <w:lang w:val="sr-Latn-RS" w:bidi="he-IL"/>
        </w:rPr>
        <w:t xml:space="preserve">, </w:t>
      </w:r>
      <w:r>
        <w:rPr>
          <w:rFonts w:ascii="Arial" w:hAnsi="Arial" w:cs="Arial"/>
          <w:lang w:val="sr-Cyrl-RS" w:bidi="he-IL"/>
        </w:rPr>
        <w:t>члан Извршног одбора,</w:t>
      </w:r>
      <w:r w:rsidRPr="00361E56">
        <w:rPr>
          <w:rFonts w:ascii="Arial" w:hAnsi="Arial" w:cs="Arial"/>
          <w:lang w:val="sr-Cyrl-CS" w:bidi="he-IL"/>
        </w:rPr>
        <w:t xml:space="preserve"> образложила је Извештај Компаније „Дунав осигурање“ а.д.о. о спровођењу политике саосигурања и реосигурања у 201</w:t>
      </w:r>
      <w:r>
        <w:rPr>
          <w:rFonts w:ascii="Arial" w:hAnsi="Arial" w:cs="Arial"/>
          <w:lang w:val="sr-Latn-RS" w:bidi="he-IL"/>
        </w:rPr>
        <w:t>7</w:t>
      </w:r>
      <w:r w:rsidRPr="00361E56">
        <w:rPr>
          <w:rFonts w:ascii="Arial" w:hAnsi="Arial" w:cs="Arial"/>
          <w:lang w:val="sr-Cyrl-CS" w:bidi="he-IL"/>
        </w:rPr>
        <w:t>. години,</w:t>
      </w:r>
      <w:r>
        <w:rPr>
          <w:rFonts w:ascii="Arial" w:hAnsi="Arial" w:cs="Arial"/>
          <w:lang w:val="sr-Cyrl-CS" w:bidi="he-IL"/>
        </w:rPr>
        <w:t xml:space="preserve"> са мишљењем овлашћених актуара, </w:t>
      </w:r>
      <w:r>
        <w:rPr>
          <w:rFonts w:ascii="Arial" w:hAnsi="Arial" w:cs="Arial"/>
          <w:lang w:val="sr-Cyrl-RS"/>
        </w:rPr>
        <w:t>што је детаљно садржано у материјалу за предметну тачку дневног реда.</w:t>
      </w:r>
    </w:p>
    <w:p w:rsidR="00A15C71" w:rsidRDefault="00A15C71" w:rsidP="007E3DC0">
      <w:pPr>
        <w:spacing w:after="0" w:line="240" w:lineRule="auto"/>
        <w:ind w:right="-54" w:firstLine="708"/>
        <w:jc w:val="both"/>
        <w:rPr>
          <w:rFonts w:ascii="Arial" w:hAnsi="Arial" w:cs="Arial"/>
          <w:lang w:val="sr-Cyrl-CS"/>
        </w:rPr>
      </w:pPr>
    </w:p>
    <w:p w:rsidR="007E3DC0" w:rsidRDefault="00FE2EC9" w:rsidP="007E3DC0">
      <w:pPr>
        <w:spacing w:after="0" w:line="240" w:lineRule="auto"/>
        <w:ind w:right="-54" w:firstLine="708"/>
        <w:jc w:val="both"/>
        <w:rPr>
          <w:rFonts w:ascii="Arial" w:hAnsi="Arial" w:cs="Arial"/>
          <w:lang w:val="sr-Cyrl-CS"/>
        </w:rPr>
      </w:pPr>
      <w:r w:rsidRPr="00FE2EC9">
        <w:rPr>
          <w:rFonts w:ascii="Arial" w:hAnsi="Arial" w:cs="Arial"/>
          <w:lang w:val="sr-Cyrl-CS"/>
        </w:rPr>
        <w:t>Одлука о усвајању Извештаја  Компаније „Дунав осигурање“ а.д.о. о спровођењу политике саосигурања и реосигурања у 2017. години</w:t>
      </w:r>
      <w:r w:rsidRPr="00965507">
        <w:rPr>
          <w:rFonts w:ascii="Arial" w:hAnsi="Arial" w:cs="Arial"/>
          <w:lang w:val="sr-Cyrl-CS"/>
        </w:rPr>
        <w:t xml:space="preserve"> </w:t>
      </w:r>
      <w:r w:rsidR="007E3DC0" w:rsidRPr="00965507">
        <w:rPr>
          <w:rFonts w:ascii="Arial" w:hAnsi="Arial" w:cs="Arial"/>
          <w:lang w:val="sr-Cyrl-CS"/>
        </w:rPr>
        <w:t xml:space="preserve">усвојена је тајним гласањем, </w:t>
      </w:r>
      <w:r>
        <w:rPr>
          <w:rFonts w:ascii="Arial" w:hAnsi="Arial" w:cs="Arial"/>
          <w:lang w:val="sr-Cyrl-CS"/>
        </w:rPr>
        <w:t xml:space="preserve">потребном обичном већином </w:t>
      </w:r>
      <w:r w:rsidRPr="001870D5">
        <w:rPr>
          <w:rFonts w:ascii="Arial" w:hAnsi="Arial" w:cs="Arial"/>
          <w:lang w:val="sr-Cyrl-CS"/>
        </w:rPr>
        <w:t>гласова присутних акционара са правом гласа</w:t>
      </w:r>
      <w:r w:rsidR="007E3DC0" w:rsidRPr="00965507">
        <w:rPr>
          <w:rFonts w:ascii="Arial" w:hAnsi="Arial" w:cs="Arial"/>
          <w:lang w:val="sr-Cyrl-CS"/>
        </w:rPr>
        <w:t xml:space="preserve">. </w:t>
      </w:r>
    </w:p>
    <w:p w:rsidR="007E3DC0" w:rsidRPr="00965507" w:rsidRDefault="007E3DC0" w:rsidP="007E3DC0">
      <w:pPr>
        <w:spacing w:after="0" w:line="240" w:lineRule="auto"/>
        <w:ind w:right="-54"/>
        <w:jc w:val="both"/>
        <w:rPr>
          <w:rFonts w:ascii="Arial" w:hAnsi="Arial" w:cs="Arial"/>
          <w:lang w:val="ru-RU"/>
        </w:rPr>
      </w:pPr>
    </w:p>
    <w:p w:rsidR="00E7000D" w:rsidRDefault="00E7000D" w:rsidP="00084EA6">
      <w:pPr>
        <w:spacing w:line="240" w:lineRule="auto"/>
        <w:ind w:firstLine="708"/>
        <w:jc w:val="both"/>
        <w:rPr>
          <w:rFonts w:ascii="Arial" w:hAnsi="Arial" w:cs="Arial"/>
          <w:lang w:val="sr-Cyrl-CS"/>
        </w:rPr>
      </w:pPr>
      <w:r w:rsidRPr="001870D5">
        <w:rPr>
          <w:rFonts w:ascii="Arial" w:hAnsi="Arial" w:cs="Arial"/>
          <w:lang w:val="ru-RU"/>
        </w:rPr>
        <w:t xml:space="preserve">За је гласало </w:t>
      </w:r>
      <w:r>
        <w:rPr>
          <w:rFonts w:ascii="Arial" w:hAnsi="Arial" w:cs="Arial"/>
          <w:b/>
          <w:lang w:val="ru-RU"/>
        </w:rPr>
        <w:t>7</w:t>
      </w:r>
      <w:r w:rsidRPr="001870D5">
        <w:rPr>
          <w:rFonts w:ascii="Arial" w:hAnsi="Arial" w:cs="Arial"/>
          <w:lang w:val="ru-RU"/>
        </w:rPr>
        <w:t xml:space="preserve"> акционара који располажу са</w:t>
      </w:r>
      <w:r w:rsidRPr="001870D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8.578.477</w:t>
      </w:r>
      <w:r w:rsidRPr="00794AC3">
        <w:rPr>
          <w:rFonts w:ascii="Arial" w:hAnsi="Arial" w:cs="Arial"/>
          <w:b/>
          <w:lang w:val="sr-Cyrl-CS"/>
        </w:rPr>
        <w:t xml:space="preserve"> </w:t>
      </w:r>
      <w:r w:rsidRPr="001870D5">
        <w:rPr>
          <w:rFonts w:ascii="Arial" w:hAnsi="Arial" w:cs="Arial"/>
          <w:lang w:val="sr-Cyrl-CS"/>
        </w:rPr>
        <w:t>гласова</w:t>
      </w:r>
      <w:r>
        <w:rPr>
          <w:rFonts w:ascii="Arial" w:hAnsi="Arial" w:cs="Arial"/>
          <w:lang w:val="sr-Cyrl-CS"/>
        </w:rPr>
        <w:t xml:space="preserve">, </w:t>
      </w:r>
      <w:r w:rsidRPr="001870D5">
        <w:rPr>
          <w:rFonts w:ascii="Arial" w:hAnsi="Arial" w:cs="Arial"/>
          <w:lang w:val="sr-Cyrl-CS"/>
        </w:rPr>
        <w:t xml:space="preserve">што представља </w:t>
      </w:r>
      <w:r>
        <w:rPr>
          <w:rFonts w:ascii="Arial" w:hAnsi="Arial" w:cs="Arial"/>
          <w:lang w:val="sr-Cyrl-CS"/>
        </w:rPr>
        <w:t>100</w:t>
      </w:r>
      <w:r w:rsidRPr="001870D5">
        <w:rPr>
          <w:rFonts w:ascii="Arial" w:hAnsi="Arial" w:cs="Arial"/>
          <w:lang w:val="sr-Cyrl-CS"/>
        </w:rPr>
        <w:t>% од гласова присутних акционара</w:t>
      </w:r>
      <w:r w:rsidR="00AD2C75">
        <w:rPr>
          <w:rFonts w:ascii="Arial" w:hAnsi="Arial" w:cs="Arial"/>
          <w:lang w:val="sr-Latn-RS"/>
        </w:rPr>
        <w:t>.</w:t>
      </w:r>
      <w:r w:rsidRPr="00084EA6">
        <w:rPr>
          <w:rFonts w:ascii="Arial" w:hAnsi="Arial" w:cs="Arial"/>
          <w:lang w:val="sr-Cyrl-CS"/>
        </w:rPr>
        <w:t xml:space="preserve"> </w:t>
      </w:r>
    </w:p>
    <w:p w:rsidR="007E3DC0" w:rsidRPr="00084EA6" w:rsidRDefault="005845DF" w:rsidP="00084EA6">
      <w:pPr>
        <w:spacing w:line="240" w:lineRule="auto"/>
        <w:ind w:firstLine="708"/>
        <w:jc w:val="both"/>
        <w:rPr>
          <w:rFonts w:ascii="Arial" w:hAnsi="Arial" w:cs="Arial"/>
          <w:b/>
          <w:lang w:val="sr-Cyrl-CS"/>
        </w:rPr>
      </w:pPr>
      <w:r w:rsidRPr="00084EA6">
        <w:rPr>
          <w:rFonts w:ascii="Arial" w:hAnsi="Arial" w:cs="Arial"/>
          <w:lang w:val="sr-Cyrl-CS"/>
        </w:rPr>
        <w:t xml:space="preserve">На основу  члана 163. став 1. тачка 5.  и члана </w:t>
      </w:r>
      <w:r w:rsidRPr="00084EA6">
        <w:rPr>
          <w:rFonts w:ascii="Arial" w:hAnsi="Arial" w:cs="Arial"/>
          <w:lang w:val="sr-Latn-CS"/>
        </w:rPr>
        <w:t>177</w:t>
      </w:r>
      <w:r w:rsidRPr="00084EA6">
        <w:rPr>
          <w:rFonts w:ascii="Arial" w:hAnsi="Arial" w:cs="Arial"/>
          <w:lang w:val="sr-Cyrl-CS"/>
        </w:rPr>
        <w:t xml:space="preserve">. став </w:t>
      </w:r>
      <w:r w:rsidRPr="00084EA6">
        <w:rPr>
          <w:rFonts w:ascii="Arial" w:hAnsi="Arial" w:cs="Arial"/>
          <w:lang w:val="sr-Latn-CS"/>
        </w:rPr>
        <w:t>1</w:t>
      </w:r>
      <w:r w:rsidRPr="00084EA6">
        <w:rPr>
          <w:rFonts w:ascii="Arial" w:hAnsi="Arial" w:cs="Arial"/>
          <w:lang w:val="sr-Cyrl-CS"/>
        </w:rPr>
        <w:t>. тачка 3) Закона о осигурању („Службени гласник РС“, бр. 139/14)</w:t>
      </w:r>
      <w:r w:rsidRPr="00084EA6">
        <w:rPr>
          <w:rFonts w:ascii="Arial" w:hAnsi="Arial" w:cs="Arial"/>
          <w:lang w:val="sr-Latn-CS"/>
        </w:rPr>
        <w:t xml:space="preserve"> </w:t>
      </w:r>
      <w:r w:rsidRPr="00084EA6">
        <w:rPr>
          <w:rFonts w:ascii="Arial" w:hAnsi="Arial" w:cs="Arial"/>
          <w:lang w:val="sr-Cyrl-CS"/>
        </w:rPr>
        <w:t xml:space="preserve">и члана </w:t>
      </w:r>
      <w:r w:rsidRPr="00084EA6">
        <w:rPr>
          <w:rFonts w:ascii="Arial" w:hAnsi="Arial" w:cs="Arial"/>
          <w:lang w:val="ru-RU"/>
        </w:rPr>
        <w:t>37</w:t>
      </w:r>
      <w:r w:rsidRPr="00084EA6">
        <w:rPr>
          <w:rFonts w:ascii="Arial" w:hAnsi="Arial" w:cs="Arial"/>
          <w:lang w:val="sr-Cyrl-CS"/>
        </w:rPr>
        <w:t xml:space="preserve">. </w:t>
      </w:r>
      <w:r w:rsidRPr="00084EA6">
        <w:rPr>
          <w:rFonts w:ascii="Arial" w:hAnsi="Arial" w:cs="Arial"/>
          <w:lang w:val="ru-RU"/>
        </w:rPr>
        <w:t xml:space="preserve">став 1. </w:t>
      </w:r>
      <w:r w:rsidRPr="00084EA6">
        <w:rPr>
          <w:rFonts w:ascii="Arial" w:hAnsi="Arial" w:cs="Arial"/>
          <w:lang w:val="sr-Cyrl-CS"/>
        </w:rPr>
        <w:t>тачка</w:t>
      </w:r>
      <w:r w:rsidRPr="00084EA6">
        <w:rPr>
          <w:rFonts w:ascii="Arial" w:hAnsi="Arial" w:cs="Arial"/>
          <w:lang w:val="ru-RU"/>
        </w:rPr>
        <w:t xml:space="preserve"> </w:t>
      </w:r>
      <w:r w:rsidRPr="00084EA6">
        <w:rPr>
          <w:rFonts w:ascii="Arial" w:hAnsi="Arial" w:cs="Arial"/>
          <w:lang w:val="sr-Cyrl-CS"/>
        </w:rPr>
        <w:t>9</w:t>
      </w:r>
      <w:r w:rsidRPr="00084EA6">
        <w:rPr>
          <w:rFonts w:ascii="Arial" w:hAnsi="Arial" w:cs="Arial"/>
          <w:lang w:val="ru-RU"/>
        </w:rPr>
        <w:t xml:space="preserve">) </w:t>
      </w:r>
      <w:r w:rsidRPr="00084EA6">
        <w:rPr>
          <w:rFonts w:ascii="Arial" w:hAnsi="Arial" w:cs="Arial"/>
          <w:lang w:val="sr-Cyrl-CS"/>
        </w:rPr>
        <w:t>Статута Компаније "Дунав осигурање“ а.д.о. („Службени лист Компаније“, број 16/12</w:t>
      </w:r>
      <w:r w:rsidRPr="00084EA6">
        <w:rPr>
          <w:rFonts w:ascii="Arial" w:hAnsi="Arial" w:cs="Arial"/>
          <w:lang w:val="sr-Latn-RS"/>
        </w:rPr>
        <w:t xml:space="preserve">, 40/15, 51/15, </w:t>
      </w:r>
      <w:r w:rsidRPr="00084EA6">
        <w:rPr>
          <w:rFonts w:ascii="Arial" w:hAnsi="Arial" w:cs="Arial"/>
          <w:lang w:val="sr-Cyrl-RS"/>
        </w:rPr>
        <w:t>09/16</w:t>
      </w:r>
      <w:r w:rsidRPr="00084EA6">
        <w:rPr>
          <w:rFonts w:ascii="Arial" w:hAnsi="Arial" w:cs="Arial"/>
          <w:lang w:val="sr-Latn-RS"/>
        </w:rPr>
        <w:t xml:space="preserve"> </w:t>
      </w:r>
      <w:r w:rsidRPr="00084EA6">
        <w:rPr>
          <w:rFonts w:ascii="Arial" w:hAnsi="Arial" w:cs="Arial"/>
          <w:lang w:val="sr-Cyrl-RS"/>
        </w:rPr>
        <w:t>и 21/16</w:t>
      </w:r>
      <w:r w:rsidRPr="00084EA6">
        <w:rPr>
          <w:rFonts w:ascii="Arial" w:hAnsi="Arial" w:cs="Arial"/>
          <w:lang w:val="sr-Cyrl-CS"/>
        </w:rPr>
        <w:t>), Скупштина Компаније на Редовној седници одржаној 2</w:t>
      </w:r>
      <w:r w:rsidRPr="00084EA6">
        <w:rPr>
          <w:rFonts w:ascii="Arial" w:hAnsi="Arial" w:cs="Arial"/>
          <w:lang w:val="sr-Cyrl-RS"/>
        </w:rPr>
        <w:t>6</w:t>
      </w:r>
      <w:r w:rsidRPr="00084EA6">
        <w:rPr>
          <w:rFonts w:ascii="Arial" w:hAnsi="Arial" w:cs="Arial"/>
          <w:lang w:val="sr-Cyrl-CS"/>
        </w:rPr>
        <w:t xml:space="preserve">. </w:t>
      </w:r>
      <w:r w:rsidR="008E5FC3">
        <w:rPr>
          <w:rFonts w:ascii="Arial" w:hAnsi="Arial" w:cs="Arial"/>
          <w:lang w:val="sr-Cyrl-CS"/>
        </w:rPr>
        <w:t xml:space="preserve">априла 2018. године, донела је </w:t>
      </w:r>
      <w:r w:rsidRPr="00084EA6">
        <w:rPr>
          <w:rFonts w:ascii="Arial" w:hAnsi="Arial" w:cs="Arial"/>
          <w:b/>
          <w:lang w:val="sr-Cyrl-CS"/>
        </w:rPr>
        <w:t xml:space="preserve">Одлуку о усвајању Извештаја о спровођењу политике саосигурања и реосигурања Компаније „Дунав осигурање“ а.д.о. у 2017. години (С број: </w:t>
      </w:r>
      <w:r w:rsidR="002226AE" w:rsidRPr="00084EA6">
        <w:rPr>
          <w:rFonts w:ascii="Arial" w:hAnsi="Arial" w:cs="Arial"/>
          <w:b/>
          <w:lang w:val="sr-Cyrl-CS"/>
        </w:rPr>
        <w:t>пов. 4/18</w:t>
      </w:r>
      <w:r w:rsidRPr="00084EA6">
        <w:rPr>
          <w:rFonts w:ascii="Arial" w:hAnsi="Arial" w:cs="Arial"/>
          <w:b/>
          <w:lang w:val="sr-Cyrl-CS"/>
        </w:rPr>
        <w:t>).</w:t>
      </w:r>
    </w:p>
    <w:p w:rsidR="007E3DC0" w:rsidRDefault="007E3DC0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830422" w:rsidRPr="00084EA6" w:rsidRDefault="00830422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7E3DC0" w:rsidRDefault="007E3DC0" w:rsidP="007E3DC0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 xml:space="preserve">ТАЧКА </w:t>
      </w:r>
      <w:r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7</w:t>
      </w: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.</w:t>
      </w:r>
    </w:p>
    <w:p w:rsidR="00AD2C75" w:rsidRDefault="00AD2C75" w:rsidP="007E3DC0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7E3DC0" w:rsidRDefault="007E3DC0" w:rsidP="007E3DC0">
      <w:pPr>
        <w:spacing w:after="0" w:line="240" w:lineRule="auto"/>
        <w:ind w:right="-54"/>
        <w:jc w:val="both"/>
        <w:rPr>
          <w:rFonts w:ascii="Arial" w:hAnsi="Arial" w:cs="Arial"/>
          <w:b/>
          <w:lang w:val="ru-RU" w:bidi="he-IL"/>
        </w:rPr>
      </w:pPr>
      <w:r w:rsidRPr="007E3DC0">
        <w:rPr>
          <w:rFonts w:ascii="Arial" w:hAnsi="Arial" w:cs="Arial"/>
          <w:b/>
          <w:lang w:val="ru-RU" w:bidi="he-IL"/>
        </w:rPr>
        <w:t xml:space="preserve">Предлог одлуке о усвајању Годишњег извештаја о интерној ревизији за период </w:t>
      </w:r>
      <w:r>
        <w:rPr>
          <w:rFonts w:ascii="Arial" w:hAnsi="Arial" w:cs="Arial"/>
          <w:b/>
          <w:lang w:val="ru-RU" w:bidi="he-IL"/>
        </w:rPr>
        <w:t>01.01.2017.</w:t>
      </w:r>
      <w:r w:rsidR="00181798">
        <w:rPr>
          <w:rFonts w:ascii="Arial" w:hAnsi="Arial" w:cs="Arial"/>
          <w:b/>
          <w:lang w:val="ru-RU" w:bidi="he-IL"/>
        </w:rPr>
        <w:t xml:space="preserve"> </w:t>
      </w:r>
      <w:r>
        <w:rPr>
          <w:rFonts w:ascii="Arial" w:hAnsi="Arial" w:cs="Arial"/>
          <w:b/>
          <w:lang w:val="ru-RU" w:bidi="he-IL"/>
        </w:rPr>
        <w:t>–</w:t>
      </w:r>
      <w:r w:rsidR="00181798">
        <w:rPr>
          <w:rFonts w:ascii="Arial" w:hAnsi="Arial" w:cs="Arial"/>
          <w:b/>
          <w:lang w:val="ru-RU" w:bidi="he-IL"/>
        </w:rPr>
        <w:t xml:space="preserve"> </w:t>
      </w:r>
      <w:r>
        <w:rPr>
          <w:rFonts w:ascii="Arial" w:hAnsi="Arial" w:cs="Arial"/>
          <w:b/>
          <w:lang w:val="ru-RU" w:bidi="he-IL"/>
        </w:rPr>
        <w:t>31.12.2017. године</w:t>
      </w:r>
    </w:p>
    <w:p w:rsidR="007E3DC0" w:rsidRPr="007E3DC0" w:rsidRDefault="007E3DC0" w:rsidP="007E3DC0">
      <w:pPr>
        <w:spacing w:after="0" w:line="240" w:lineRule="auto"/>
        <w:ind w:right="-54"/>
        <w:jc w:val="both"/>
        <w:rPr>
          <w:rFonts w:ascii="Arial" w:hAnsi="Arial" w:cs="Arial"/>
          <w:b/>
          <w:lang w:val="ru-RU" w:bidi="he-IL"/>
        </w:rPr>
      </w:pPr>
    </w:p>
    <w:p w:rsidR="00AD2C75" w:rsidRDefault="00AD2C75" w:rsidP="00AD2C75">
      <w:pPr>
        <w:spacing w:after="0" w:line="240" w:lineRule="auto"/>
        <w:ind w:right="-54" w:firstLine="720"/>
        <w:jc w:val="both"/>
        <w:rPr>
          <w:rFonts w:ascii="Arial" w:hAnsi="Arial" w:cs="Arial"/>
          <w:lang w:val="sr-Cyrl-CS" w:bidi="he-IL"/>
        </w:rPr>
      </w:pPr>
      <w:r w:rsidRPr="008E36E9">
        <w:rPr>
          <w:rFonts w:ascii="Arial" w:hAnsi="Arial" w:cs="Arial"/>
          <w:lang w:val="sr-Cyrl-CS" w:bidi="he-IL"/>
        </w:rPr>
        <w:t>Гаврило Аџић, директор Функције за интерну ревизију</w:t>
      </w:r>
      <w:r>
        <w:rPr>
          <w:rFonts w:ascii="Arial" w:hAnsi="Arial" w:cs="Arial"/>
          <w:lang w:val="sr-Latn-RS" w:bidi="he-IL"/>
        </w:rPr>
        <w:t xml:space="preserve">, </w:t>
      </w:r>
      <w:r>
        <w:rPr>
          <w:rFonts w:ascii="Arial" w:hAnsi="Arial" w:cs="Arial"/>
          <w:lang w:val="sr-Cyrl-RS" w:bidi="he-IL"/>
        </w:rPr>
        <w:t>интерне контроле</w:t>
      </w:r>
      <w:r w:rsidRPr="008E36E9">
        <w:rPr>
          <w:rFonts w:ascii="Arial" w:hAnsi="Arial" w:cs="Arial"/>
          <w:lang w:val="sr-Cyrl-CS" w:bidi="he-IL"/>
        </w:rPr>
        <w:t xml:space="preserve"> и контролу усклађености пословања, образложио је Годишњ</w:t>
      </w:r>
      <w:r>
        <w:rPr>
          <w:rFonts w:ascii="Arial" w:hAnsi="Arial" w:cs="Arial"/>
          <w:lang w:val="sr-Cyrl-CS" w:bidi="he-IL"/>
        </w:rPr>
        <w:t>и</w:t>
      </w:r>
      <w:r w:rsidRPr="008E36E9">
        <w:rPr>
          <w:rFonts w:ascii="Arial" w:hAnsi="Arial" w:cs="Arial"/>
          <w:lang w:val="sr-Cyrl-CS" w:bidi="he-IL"/>
        </w:rPr>
        <w:t xml:space="preserve"> извешта</w:t>
      </w:r>
      <w:r>
        <w:rPr>
          <w:rFonts w:ascii="Arial" w:hAnsi="Arial" w:cs="Arial"/>
          <w:lang w:val="sr-Cyrl-CS" w:bidi="he-IL"/>
        </w:rPr>
        <w:t>ј</w:t>
      </w:r>
      <w:r w:rsidRPr="008E36E9">
        <w:rPr>
          <w:rFonts w:ascii="Arial" w:hAnsi="Arial" w:cs="Arial"/>
          <w:lang w:val="sr-Cyrl-CS" w:bidi="he-IL"/>
        </w:rPr>
        <w:t xml:space="preserve"> о интерној ревизији за период од 01.01.201</w:t>
      </w:r>
      <w:r>
        <w:rPr>
          <w:rFonts w:ascii="Arial" w:hAnsi="Arial" w:cs="Arial"/>
          <w:lang w:val="sr-Cyrl-CS" w:bidi="he-IL"/>
        </w:rPr>
        <w:t>7</w:t>
      </w:r>
      <w:r w:rsidRPr="008E36E9">
        <w:rPr>
          <w:rFonts w:ascii="Arial" w:hAnsi="Arial" w:cs="Arial"/>
          <w:lang w:val="sr-Cyrl-CS" w:bidi="he-IL"/>
        </w:rPr>
        <w:t>. – 31.12.201</w:t>
      </w:r>
      <w:r>
        <w:rPr>
          <w:rFonts w:ascii="Arial" w:hAnsi="Arial" w:cs="Arial"/>
          <w:lang w:val="sr-Cyrl-CS" w:bidi="he-IL"/>
        </w:rPr>
        <w:t>7</w:t>
      </w:r>
      <w:r w:rsidRPr="008E36E9">
        <w:rPr>
          <w:rFonts w:ascii="Arial" w:hAnsi="Arial" w:cs="Arial"/>
          <w:lang w:val="sr-Cyrl-CS" w:bidi="he-IL"/>
        </w:rPr>
        <w:t>. године, што је детаљно садржано у материјалу за предметну тачку дневног реда.</w:t>
      </w:r>
    </w:p>
    <w:p w:rsidR="001434E0" w:rsidRDefault="001434E0" w:rsidP="00AD2C75">
      <w:pPr>
        <w:spacing w:after="0" w:line="240" w:lineRule="auto"/>
        <w:ind w:right="-54" w:firstLine="720"/>
        <w:jc w:val="both"/>
        <w:rPr>
          <w:rFonts w:ascii="Arial" w:hAnsi="Arial" w:cs="Arial"/>
          <w:lang w:val="sr-Cyrl-CS" w:bidi="he-IL"/>
        </w:rPr>
      </w:pPr>
    </w:p>
    <w:p w:rsidR="007E3DC0" w:rsidRPr="001434E0" w:rsidRDefault="00AD2C75" w:rsidP="001434E0">
      <w:pPr>
        <w:spacing w:line="240" w:lineRule="auto"/>
        <w:ind w:firstLine="720"/>
        <w:jc w:val="both"/>
        <w:rPr>
          <w:rFonts w:ascii="Arial" w:hAnsi="Arial" w:cs="Arial"/>
          <w:lang w:val="sr-Cyrl-CS"/>
        </w:rPr>
      </w:pPr>
      <w:r w:rsidRPr="00AD2C75">
        <w:rPr>
          <w:rFonts w:ascii="Arial" w:hAnsi="Arial" w:cs="Arial"/>
          <w:lang w:val="sr-Cyrl-CS"/>
        </w:rPr>
        <w:t>Одлука о усвајању Годишњег извештаја о интерној ревизији за период 01.01.2017.</w:t>
      </w:r>
      <w:r w:rsidR="00B21256">
        <w:rPr>
          <w:rFonts w:ascii="Arial" w:hAnsi="Arial" w:cs="Arial"/>
          <w:lang w:val="sr-Cyrl-CS"/>
        </w:rPr>
        <w:t xml:space="preserve"> </w:t>
      </w:r>
      <w:r w:rsidRPr="00AD2C75">
        <w:rPr>
          <w:rFonts w:ascii="Arial" w:hAnsi="Arial" w:cs="Arial"/>
          <w:lang w:val="sr-Cyrl-CS"/>
        </w:rPr>
        <w:t>–</w:t>
      </w:r>
      <w:r w:rsidR="00B21256">
        <w:rPr>
          <w:rFonts w:ascii="Arial" w:hAnsi="Arial" w:cs="Arial"/>
          <w:lang w:val="sr-Cyrl-CS"/>
        </w:rPr>
        <w:t xml:space="preserve"> </w:t>
      </w:r>
      <w:r w:rsidRPr="00AD2C75">
        <w:rPr>
          <w:rFonts w:ascii="Arial" w:hAnsi="Arial" w:cs="Arial"/>
          <w:lang w:val="sr-Cyrl-CS"/>
        </w:rPr>
        <w:t>31.12.2017. године</w:t>
      </w:r>
      <w:r w:rsidRPr="009655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 w:rsidR="007E3DC0" w:rsidRPr="00965507">
        <w:rPr>
          <w:rFonts w:ascii="Arial" w:hAnsi="Arial" w:cs="Arial"/>
          <w:lang w:val="sr-Cyrl-CS"/>
        </w:rPr>
        <w:t xml:space="preserve">усвојена је тајним гласањем, потребном </w:t>
      </w:r>
      <w:r w:rsidR="001434E0" w:rsidRPr="00DC1A08">
        <w:rPr>
          <w:rFonts w:ascii="Arial" w:hAnsi="Arial" w:cs="Arial"/>
          <w:lang w:val="sr-Cyrl-CS"/>
        </w:rPr>
        <w:t>обичном већином гласова присутних акционара</w:t>
      </w:r>
      <w:r w:rsidR="001434E0">
        <w:rPr>
          <w:rFonts w:ascii="Arial" w:hAnsi="Arial" w:cs="Arial"/>
          <w:lang w:val="sr-Cyrl-CS"/>
        </w:rPr>
        <w:t xml:space="preserve"> са правом гласа</w:t>
      </w:r>
      <w:r w:rsidR="001434E0" w:rsidRPr="00DC1A08">
        <w:rPr>
          <w:rFonts w:ascii="Arial" w:hAnsi="Arial" w:cs="Arial"/>
          <w:lang w:val="sr-Cyrl-CS"/>
        </w:rPr>
        <w:t>.</w:t>
      </w:r>
    </w:p>
    <w:p w:rsidR="001434E0" w:rsidRDefault="001434E0" w:rsidP="001434E0">
      <w:pPr>
        <w:spacing w:line="240" w:lineRule="auto"/>
        <w:ind w:firstLine="708"/>
        <w:jc w:val="both"/>
        <w:rPr>
          <w:rFonts w:ascii="Arial" w:hAnsi="Arial" w:cs="Arial"/>
          <w:lang w:val="sr-Cyrl-CS"/>
        </w:rPr>
      </w:pPr>
      <w:r w:rsidRPr="001870D5">
        <w:rPr>
          <w:rFonts w:ascii="Arial" w:hAnsi="Arial" w:cs="Arial"/>
          <w:lang w:val="ru-RU"/>
        </w:rPr>
        <w:t xml:space="preserve">За је гласало </w:t>
      </w:r>
      <w:r>
        <w:rPr>
          <w:rFonts w:ascii="Arial" w:hAnsi="Arial" w:cs="Arial"/>
          <w:b/>
          <w:lang w:val="ru-RU"/>
        </w:rPr>
        <w:t>7</w:t>
      </w:r>
      <w:r w:rsidRPr="001870D5">
        <w:rPr>
          <w:rFonts w:ascii="Arial" w:hAnsi="Arial" w:cs="Arial"/>
          <w:lang w:val="ru-RU"/>
        </w:rPr>
        <w:t xml:space="preserve"> акционара који располажу са</w:t>
      </w:r>
      <w:r w:rsidRPr="001870D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8.578.477</w:t>
      </w:r>
      <w:r w:rsidRPr="00794AC3">
        <w:rPr>
          <w:rFonts w:ascii="Arial" w:hAnsi="Arial" w:cs="Arial"/>
          <w:b/>
          <w:lang w:val="sr-Cyrl-CS"/>
        </w:rPr>
        <w:t xml:space="preserve"> </w:t>
      </w:r>
      <w:r w:rsidRPr="001870D5">
        <w:rPr>
          <w:rFonts w:ascii="Arial" w:hAnsi="Arial" w:cs="Arial"/>
          <w:lang w:val="sr-Cyrl-CS"/>
        </w:rPr>
        <w:t>гласова</w:t>
      </w:r>
      <w:r>
        <w:rPr>
          <w:rFonts w:ascii="Arial" w:hAnsi="Arial" w:cs="Arial"/>
          <w:lang w:val="sr-Cyrl-CS"/>
        </w:rPr>
        <w:t xml:space="preserve">, </w:t>
      </w:r>
      <w:r w:rsidRPr="001870D5">
        <w:rPr>
          <w:rFonts w:ascii="Arial" w:hAnsi="Arial" w:cs="Arial"/>
          <w:lang w:val="sr-Cyrl-CS"/>
        </w:rPr>
        <w:t xml:space="preserve">што представља </w:t>
      </w:r>
      <w:r>
        <w:rPr>
          <w:rFonts w:ascii="Arial" w:hAnsi="Arial" w:cs="Arial"/>
          <w:lang w:val="sr-Cyrl-CS"/>
        </w:rPr>
        <w:t>100</w:t>
      </w:r>
      <w:r w:rsidRPr="001870D5">
        <w:rPr>
          <w:rFonts w:ascii="Arial" w:hAnsi="Arial" w:cs="Arial"/>
          <w:lang w:val="sr-Cyrl-CS"/>
        </w:rPr>
        <w:t>% од гласова присутних акционара</w:t>
      </w:r>
      <w:r>
        <w:rPr>
          <w:rFonts w:ascii="Arial" w:hAnsi="Arial" w:cs="Arial"/>
          <w:lang w:val="sr-Latn-RS"/>
        </w:rPr>
        <w:t>.</w:t>
      </w:r>
      <w:r w:rsidRPr="00084EA6">
        <w:rPr>
          <w:rFonts w:ascii="Arial" w:hAnsi="Arial" w:cs="Arial"/>
          <w:lang w:val="sr-Cyrl-CS"/>
        </w:rPr>
        <w:t xml:space="preserve"> </w:t>
      </w:r>
    </w:p>
    <w:p w:rsidR="00C34B1B" w:rsidRPr="001B418A" w:rsidRDefault="00C34B1B" w:rsidP="00C34B1B">
      <w:pPr>
        <w:ind w:right="-234" w:firstLine="720"/>
        <w:jc w:val="both"/>
        <w:rPr>
          <w:rFonts w:ascii="Arial" w:hAnsi="Arial" w:cs="Arial"/>
          <w:b/>
          <w:szCs w:val="24"/>
          <w:lang w:val="sr-Cyrl-CS"/>
        </w:rPr>
      </w:pPr>
      <w:r w:rsidRPr="00780E2B">
        <w:rPr>
          <w:rFonts w:ascii="Arial" w:hAnsi="Arial" w:cs="Arial"/>
          <w:szCs w:val="24"/>
          <w:lang w:val="sr-Cyrl-CS"/>
        </w:rPr>
        <w:t xml:space="preserve">На основу члана </w:t>
      </w:r>
      <w:r>
        <w:rPr>
          <w:rFonts w:ascii="Arial" w:hAnsi="Arial" w:cs="Arial"/>
          <w:szCs w:val="24"/>
          <w:lang w:val="sr-Cyrl-CS"/>
        </w:rPr>
        <w:t>158. став</w:t>
      </w:r>
      <w:r w:rsidRPr="00780E2B">
        <w:rPr>
          <w:rFonts w:ascii="Arial" w:hAnsi="Arial" w:cs="Arial"/>
          <w:szCs w:val="24"/>
          <w:lang w:val="sr-Cyrl-CS"/>
        </w:rPr>
        <w:t xml:space="preserve"> 6</w:t>
      </w:r>
      <w:r w:rsidRPr="00545846">
        <w:rPr>
          <w:rFonts w:ascii="Arial" w:hAnsi="Arial" w:cs="Arial"/>
          <w:szCs w:val="24"/>
          <w:lang w:val="sr-Cyrl-CS"/>
        </w:rPr>
        <w:t xml:space="preserve">. </w:t>
      </w:r>
      <w:r w:rsidRPr="00545846">
        <w:rPr>
          <w:rFonts w:ascii="Arial" w:hAnsi="Arial" w:cs="Arial"/>
          <w:szCs w:val="24"/>
          <w:lang w:val="ru-RU"/>
        </w:rPr>
        <w:t>Закона</w:t>
      </w:r>
      <w:r w:rsidRPr="00545846">
        <w:rPr>
          <w:rFonts w:ascii="Arial" w:hAnsi="Arial" w:cs="Arial"/>
          <w:szCs w:val="24"/>
          <w:lang w:val="sr-Cyrl-CS"/>
        </w:rPr>
        <w:t xml:space="preserve"> </w:t>
      </w:r>
      <w:r w:rsidRPr="00545846">
        <w:rPr>
          <w:rFonts w:ascii="Arial" w:hAnsi="Arial" w:cs="Arial"/>
          <w:szCs w:val="24"/>
          <w:lang w:val="ru-RU"/>
        </w:rPr>
        <w:t>о</w:t>
      </w:r>
      <w:r w:rsidRPr="00545846">
        <w:rPr>
          <w:rFonts w:ascii="Arial" w:hAnsi="Arial" w:cs="Arial"/>
          <w:szCs w:val="24"/>
          <w:lang w:val="sr-Cyrl-CS"/>
        </w:rPr>
        <w:t xml:space="preserve"> </w:t>
      </w:r>
      <w:r w:rsidRPr="00545846">
        <w:rPr>
          <w:rFonts w:ascii="Arial" w:hAnsi="Arial" w:cs="Arial"/>
          <w:szCs w:val="24"/>
          <w:lang w:val="ru-RU"/>
        </w:rPr>
        <w:t>осигурању</w:t>
      </w:r>
      <w:r w:rsidRPr="00545846">
        <w:rPr>
          <w:rFonts w:ascii="Arial" w:hAnsi="Arial" w:cs="Arial"/>
          <w:szCs w:val="24"/>
          <w:lang w:val="sr-Cyrl-CS"/>
        </w:rPr>
        <w:t xml:space="preserve"> (“Службени гласник РС”, бр. </w:t>
      </w:r>
      <w:r>
        <w:rPr>
          <w:rFonts w:ascii="Arial" w:hAnsi="Arial" w:cs="Arial"/>
          <w:szCs w:val="24"/>
          <w:lang w:val="sr-Cyrl-CS"/>
        </w:rPr>
        <w:t>139/14</w:t>
      </w:r>
      <w:r w:rsidRPr="00545846">
        <w:rPr>
          <w:rFonts w:ascii="Arial" w:hAnsi="Arial" w:cs="Arial"/>
          <w:szCs w:val="24"/>
          <w:lang w:val="sr-Cyrl-CS"/>
        </w:rPr>
        <w:t xml:space="preserve">) </w:t>
      </w:r>
      <w:r w:rsidRPr="00473590">
        <w:rPr>
          <w:rFonts w:ascii="Arial" w:hAnsi="Arial" w:cs="Arial"/>
          <w:szCs w:val="24"/>
          <w:lang w:val="sr-Cyrl-CS"/>
        </w:rPr>
        <w:t xml:space="preserve">и члана </w:t>
      </w:r>
      <w:r>
        <w:rPr>
          <w:rFonts w:ascii="Arial" w:hAnsi="Arial" w:cs="Arial"/>
          <w:szCs w:val="24"/>
          <w:lang w:val="sr-Cyrl-CS"/>
        </w:rPr>
        <w:t>37</w:t>
      </w:r>
      <w:r w:rsidRPr="00473590">
        <w:rPr>
          <w:rFonts w:ascii="Arial" w:hAnsi="Arial" w:cs="Arial"/>
          <w:szCs w:val="24"/>
          <w:lang w:val="sr-Cyrl-CS"/>
        </w:rPr>
        <w:t>.</w:t>
      </w:r>
      <w:r>
        <w:rPr>
          <w:rFonts w:ascii="Arial" w:hAnsi="Arial" w:cs="Arial"/>
          <w:szCs w:val="24"/>
          <w:lang w:val="sr-Cyrl-CS"/>
        </w:rPr>
        <w:t xml:space="preserve"> </w:t>
      </w:r>
      <w:r w:rsidRPr="00473590">
        <w:rPr>
          <w:rFonts w:ascii="Arial" w:hAnsi="Arial" w:cs="Arial"/>
          <w:szCs w:val="24"/>
          <w:lang w:val="ru-RU"/>
        </w:rPr>
        <w:t>Статута Компаније “Дунав осигура</w:t>
      </w:r>
      <w:r w:rsidRPr="00473590">
        <w:rPr>
          <w:rFonts w:ascii="Arial" w:hAnsi="Arial" w:cs="Arial"/>
          <w:szCs w:val="24"/>
          <w:lang w:val="sr-Cyrl-CS"/>
        </w:rPr>
        <w:t>њ</w:t>
      </w:r>
      <w:r w:rsidRPr="00473590">
        <w:rPr>
          <w:rFonts w:ascii="Arial" w:hAnsi="Arial" w:cs="Arial"/>
          <w:szCs w:val="24"/>
          <w:lang w:val="ru-RU"/>
        </w:rPr>
        <w:t>е” а.д.о. (</w:t>
      </w:r>
      <w:r w:rsidRPr="00473590">
        <w:rPr>
          <w:rFonts w:ascii="Arial" w:hAnsi="Arial" w:cs="Arial"/>
          <w:szCs w:val="24"/>
          <w:lang w:val="sr-Cyrl-CS"/>
        </w:rPr>
        <w:t>“</w:t>
      </w:r>
      <w:r w:rsidRPr="00473590">
        <w:rPr>
          <w:rFonts w:ascii="Arial" w:hAnsi="Arial" w:cs="Arial"/>
          <w:szCs w:val="24"/>
          <w:lang w:val="ru-RU"/>
        </w:rPr>
        <w:t xml:space="preserve">Службени лист </w:t>
      </w:r>
      <w:r w:rsidRPr="00225BF8">
        <w:rPr>
          <w:rFonts w:ascii="Arial" w:hAnsi="Arial" w:cs="Arial"/>
          <w:szCs w:val="24"/>
          <w:lang w:val="ru-RU"/>
        </w:rPr>
        <w:t>Компаније</w:t>
      </w:r>
      <w:r w:rsidRPr="00225BF8">
        <w:rPr>
          <w:rFonts w:ascii="Arial" w:hAnsi="Arial" w:cs="Arial"/>
          <w:szCs w:val="24"/>
          <w:lang w:val="sr-Cyrl-CS"/>
        </w:rPr>
        <w:t>”,</w:t>
      </w:r>
      <w:r w:rsidRPr="00225BF8">
        <w:rPr>
          <w:rFonts w:ascii="Arial" w:hAnsi="Arial" w:cs="Arial"/>
          <w:szCs w:val="24"/>
          <w:lang w:val="ru-RU"/>
        </w:rPr>
        <w:t xml:space="preserve"> б</w:t>
      </w:r>
      <w:r w:rsidRPr="00225BF8">
        <w:rPr>
          <w:rFonts w:ascii="Arial" w:hAnsi="Arial" w:cs="Arial"/>
          <w:szCs w:val="24"/>
          <w:lang w:val="sr-Cyrl-CS"/>
        </w:rPr>
        <w:t>р</w:t>
      </w:r>
      <w:r w:rsidRPr="00225BF8">
        <w:rPr>
          <w:rFonts w:ascii="Arial" w:hAnsi="Arial" w:cs="Arial"/>
          <w:szCs w:val="24"/>
          <w:lang w:val="sr-Latn-CS"/>
        </w:rPr>
        <w:t>oj 16/12</w:t>
      </w:r>
      <w:r>
        <w:rPr>
          <w:rFonts w:ascii="Arial" w:hAnsi="Arial" w:cs="Arial"/>
          <w:szCs w:val="24"/>
          <w:lang w:val="sr-Cyrl-RS"/>
        </w:rPr>
        <w:t>, 40/15, 51/15, 09/16</w:t>
      </w:r>
      <w:r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Cyrl-RS"/>
        </w:rPr>
        <w:t>и 21/16</w:t>
      </w:r>
      <w:r w:rsidRPr="00225BF8">
        <w:rPr>
          <w:rFonts w:ascii="Arial" w:hAnsi="Arial" w:cs="Arial"/>
          <w:szCs w:val="24"/>
          <w:lang w:val="ru-RU"/>
        </w:rPr>
        <w:t xml:space="preserve">), </w:t>
      </w:r>
      <w:r w:rsidRPr="00F041CD">
        <w:rPr>
          <w:rFonts w:ascii="Arial" w:hAnsi="Arial" w:cs="Arial"/>
          <w:lang w:val="sr-Cyrl-CS"/>
        </w:rPr>
        <w:t>Скупштина Компаније на Редовној седници одржаној 2</w:t>
      </w:r>
      <w:r>
        <w:rPr>
          <w:rFonts w:ascii="Arial" w:hAnsi="Arial" w:cs="Arial"/>
          <w:lang w:val="sr-Cyrl-CS"/>
        </w:rPr>
        <w:t>6</w:t>
      </w:r>
      <w:r w:rsidRPr="00F041CD">
        <w:rPr>
          <w:rFonts w:ascii="Arial" w:hAnsi="Arial" w:cs="Arial"/>
          <w:lang w:val="sr-Cyrl-CS"/>
        </w:rPr>
        <w:t>. априла 201</w:t>
      </w:r>
      <w:r>
        <w:rPr>
          <w:rFonts w:ascii="Arial" w:hAnsi="Arial" w:cs="Arial"/>
          <w:lang w:val="sr-Cyrl-CS"/>
        </w:rPr>
        <w:t>8</w:t>
      </w:r>
      <w:r w:rsidRPr="00F041CD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донела је </w:t>
      </w:r>
      <w:r w:rsidRPr="00C34B1B">
        <w:rPr>
          <w:rFonts w:ascii="Arial" w:hAnsi="Arial" w:cs="Arial"/>
          <w:b/>
          <w:lang w:val="sr-Cyrl-CS"/>
        </w:rPr>
        <w:t>Одлуку</w:t>
      </w:r>
      <w:r>
        <w:rPr>
          <w:rFonts w:ascii="Arial" w:hAnsi="Arial" w:cs="Arial"/>
          <w:lang w:val="sr-Cyrl-CS"/>
        </w:rPr>
        <w:t xml:space="preserve"> </w:t>
      </w:r>
      <w:r w:rsidRPr="001B418A">
        <w:rPr>
          <w:rFonts w:ascii="Arial" w:hAnsi="Arial" w:cs="Arial"/>
          <w:b/>
          <w:bCs/>
          <w:szCs w:val="24"/>
          <w:lang w:val="sr-Cyrl-CS"/>
        </w:rPr>
        <w:t xml:space="preserve">о усвајању </w:t>
      </w:r>
      <w:r w:rsidRPr="001B418A">
        <w:rPr>
          <w:rFonts w:ascii="Arial" w:hAnsi="Arial" w:cs="Arial"/>
          <w:b/>
          <w:szCs w:val="24"/>
          <w:lang w:val="sr-Cyrl-CS"/>
        </w:rPr>
        <w:t>Годишњег  извештаја</w:t>
      </w:r>
      <w:r w:rsidRPr="001B418A">
        <w:rPr>
          <w:rFonts w:ascii="Arial" w:hAnsi="Arial" w:cs="Arial"/>
          <w:b/>
          <w:szCs w:val="24"/>
          <w:lang w:val="ru-RU"/>
        </w:rPr>
        <w:t xml:space="preserve"> </w:t>
      </w:r>
      <w:r w:rsidRPr="001B418A">
        <w:rPr>
          <w:rFonts w:ascii="Arial" w:hAnsi="Arial" w:cs="Arial"/>
          <w:b/>
          <w:szCs w:val="24"/>
          <w:lang w:val="sr-Cyrl-CS"/>
        </w:rPr>
        <w:t xml:space="preserve">о </w:t>
      </w:r>
      <w:r w:rsidRPr="001B418A">
        <w:rPr>
          <w:rFonts w:ascii="Arial" w:hAnsi="Arial" w:cs="Arial"/>
          <w:b/>
          <w:szCs w:val="24"/>
          <w:lang w:val="sr-Cyrl-RS"/>
        </w:rPr>
        <w:t>раду</w:t>
      </w:r>
      <w:r w:rsidRPr="001B418A">
        <w:rPr>
          <w:rFonts w:ascii="Arial" w:hAnsi="Arial" w:cs="Arial"/>
          <w:b/>
          <w:szCs w:val="24"/>
          <w:lang w:val="sr-Cyrl-CS"/>
        </w:rPr>
        <w:t xml:space="preserve"> интерне ревизије за период 01.01.20</w:t>
      </w:r>
      <w:r w:rsidRPr="001B418A">
        <w:rPr>
          <w:rFonts w:ascii="Arial" w:hAnsi="Arial" w:cs="Arial"/>
          <w:b/>
          <w:szCs w:val="24"/>
          <w:lang w:val="sr-Latn-CS"/>
        </w:rPr>
        <w:t>1</w:t>
      </w:r>
      <w:r>
        <w:rPr>
          <w:rFonts w:ascii="Arial" w:hAnsi="Arial" w:cs="Arial"/>
          <w:b/>
          <w:szCs w:val="24"/>
          <w:lang w:val="sr-Cyrl-RS"/>
        </w:rPr>
        <w:t>7</w:t>
      </w:r>
      <w:r w:rsidRPr="001B418A">
        <w:rPr>
          <w:rFonts w:ascii="Arial" w:hAnsi="Arial" w:cs="Arial"/>
          <w:b/>
          <w:szCs w:val="24"/>
          <w:lang w:val="sr-Cyrl-CS"/>
        </w:rPr>
        <w:t>. - 31.12.20</w:t>
      </w:r>
      <w:r w:rsidRPr="001B418A">
        <w:rPr>
          <w:rFonts w:ascii="Arial" w:hAnsi="Arial" w:cs="Arial"/>
          <w:b/>
          <w:szCs w:val="24"/>
          <w:lang w:val="sr-Latn-CS"/>
        </w:rPr>
        <w:t>1</w:t>
      </w:r>
      <w:r>
        <w:rPr>
          <w:rFonts w:ascii="Arial" w:hAnsi="Arial" w:cs="Arial"/>
          <w:b/>
          <w:szCs w:val="24"/>
          <w:lang w:val="sr-Cyrl-RS"/>
        </w:rPr>
        <w:t>7</w:t>
      </w:r>
      <w:r w:rsidRPr="001B418A">
        <w:rPr>
          <w:rFonts w:ascii="Arial" w:hAnsi="Arial" w:cs="Arial"/>
          <w:b/>
          <w:szCs w:val="24"/>
          <w:lang w:val="sr-Latn-CS"/>
        </w:rPr>
        <w:t>.</w:t>
      </w:r>
      <w:r w:rsidRPr="001B418A">
        <w:rPr>
          <w:rFonts w:ascii="Arial" w:hAnsi="Arial" w:cs="Arial"/>
          <w:b/>
          <w:szCs w:val="24"/>
          <w:lang w:val="sr-Cyrl-CS"/>
        </w:rPr>
        <w:t xml:space="preserve"> године</w:t>
      </w:r>
      <w:r w:rsidR="002226AE">
        <w:rPr>
          <w:rFonts w:ascii="Arial" w:hAnsi="Arial" w:cs="Arial"/>
          <w:b/>
          <w:szCs w:val="24"/>
          <w:lang w:val="sr-Cyrl-CS"/>
        </w:rPr>
        <w:t xml:space="preserve"> (пов. 5/18).</w:t>
      </w:r>
    </w:p>
    <w:p w:rsidR="007E3DC0" w:rsidRDefault="007E3DC0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830422" w:rsidRDefault="00830422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830422" w:rsidRDefault="00830422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830422" w:rsidRDefault="00830422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830422" w:rsidRDefault="00830422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830422" w:rsidRDefault="00830422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830422" w:rsidRDefault="00830422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7E3DC0" w:rsidRDefault="007E3DC0" w:rsidP="007E3DC0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 xml:space="preserve">ТАЧКА </w:t>
      </w:r>
      <w:r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8</w:t>
      </w: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.</w:t>
      </w:r>
    </w:p>
    <w:p w:rsidR="00420405" w:rsidRDefault="00420405" w:rsidP="007E3DC0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7E3DC0" w:rsidRPr="007E3DC0" w:rsidRDefault="007E3DC0" w:rsidP="007E3DC0">
      <w:pPr>
        <w:spacing w:after="0" w:line="240" w:lineRule="auto"/>
        <w:ind w:right="-54"/>
        <w:jc w:val="both"/>
        <w:rPr>
          <w:rFonts w:ascii="Arial" w:hAnsi="Arial" w:cs="Arial"/>
          <w:b/>
          <w:lang w:val="ru-RU" w:bidi="he-IL"/>
        </w:rPr>
      </w:pPr>
      <w:r w:rsidRPr="007E3DC0">
        <w:rPr>
          <w:rFonts w:ascii="Arial" w:hAnsi="Arial" w:cs="Arial"/>
          <w:b/>
          <w:lang w:val="ru-RU" w:bidi="he-IL"/>
        </w:rPr>
        <w:t>Разматрање Извештаја о мерама које су предузете поводом налаза Интерне ревизије у 2017. год</w:t>
      </w:r>
      <w:r>
        <w:rPr>
          <w:rFonts w:ascii="Arial" w:hAnsi="Arial" w:cs="Arial"/>
          <w:b/>
          <w:lang w:val="ru-RU" w:bidi="he-IL"/>
        </w:rPr>
        <w:t>ини, са  предлогом одлуке</w:t>
      </w:r>
    </w:p>
    <w:p w:rsidR="007E3DC0" w:rsidRDefault="007E3DC0" w:rsidP="007E3DC0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F40EF6" w:rsidRDefault="00F40EF6" w:rsidP="00F40EF6">
      <w:pPr>
        <w:spacing w:after="0" w:line="240" w:lineRule="auto"/>
        <w:ind w:right="-54" w:firstLine="720"/>
        <w:jc w:val="both"/>
        <w:rPr>
          <w:rFonts w:ascii="Arial" w:hAnsi="Arial" w:cs="Arial"/>
          <w:lang w:val="sr-Cyrl-CS" w:bidi="he-IL"/>
        </w:rPr>
      </w:pPr>
      <w:r w:rsidRPr="008E36E9">
        <w:rPr>
          <w:rFonts w:ascii="Arial" w:hAnsi="Arial" w:cs="Arial"/>
          <w:lang w:val="sr-Cyrl-CS" w:bidi="he-IL"/>
        </w:rPr>
        <w:t>Гаврило Аџић, директор Функције за интерну ревизију</w:t>
      </w:r>
      <w:r>
        <w:rPr>
          <w:rFonts w:ascii="Arial" w:hAnsi="Arial" w:cs="Arial"/>
          <w:lang w:val="sr-Cyrl-CS" w:bidi="he-IL"/>
        </w:rPr>
        <w:t>, интерне контроле</w:t>
      </w:r>
      <w:r w:rsidRPr="008E36E9">
        <w:rPr>
          <w:rFonts w:ascii="Arial" w:hAnsi="Arial" w:cs="Arial"/>
          <w:lang w:val="sr-Cyrl-CS" w:bidi="he-IL"/>
        </w:rPr>
        <w:t xml:space="preserve"> и контролу усклађености пословања, образложио је </w:t>
      </w:r>
      <w:r w:rsidRPr="001E3958">
        <w:rPr>
          <w:rFonts w:ascii="Arial" w:hAnsi="Arial" w:cs="Arial"/>
          <w:lang w:val="sr-Cyrl-CS" w:bidi="he-IL"/>
        </w:rPr>
        <w:t xml:space="preserve">Извештај о мерама које су предузете поводом налаза </w:t>
      </w:r>
      <w:r>
        <w:rPr>
          <w:rFonts w:ascii="Arial" w:hAnsi="Arial" w:cs="Arial"/>
          <w:lang w:val="sr-Cyrl-CS" w:bidi="he-IL"/>
        </w:rPr>
        <w:t>и</w:t>
      </w:r>
      <w:r w:rsidRPr="001E3958">
        <w:rPr>
          <w:rFonts w:ascii="Arial" w:hAnsi="Arial" w:cs="Arial"/>
          <w:lang w:val="sr-Cyrl-CS" w:bidi="he-IL"/>
        </w:rPr>
        <w:t>нтерне ревизије у 201</w:t>
      </w:r>
      <w:r>
        <w:rPr>
          <w:rFonts w:ascii="Arial" w:hAnsi="Arial" w:cs="Arial"/>
          <w:lang w:val="sr-Cyrl-CS" w:bidi="he-IL"/>
        </w:rPr>
        <w:t>7</w:t>
      </w:r>
      <w:r w:rsidRPr="001E3958">
        <w:rPr>
          <w:rFonts w:ascii="Arial" w:hAnsi="Arial" w:cs="Arial"/>
          <w:lang w:val="sr-Cyrl-CS" w:bidi="he-IL"/>
        </w:rPr>
        <w:t>. години</w:t>
      </w:r>
      <w:r w:rsidRPr="008E36E9">
        <w:rPr>
          <w:rFonts w:ascii="Arial" w:hAnsi="Arial" w:cs="Arial"/>
          <w:lang w:val="sr-Cyrl-CS" w:bidi="he-IL"/>
        </w:rPr>
        <w:t>, што је детаљно садржано у материјалу за предметну тачку дневног реда.</w:t>
      </w:r>
    </w:p>
    <w:p w:rsidR="00830422" w:rsidRDefault="00830422" w:rsidP="00B21256">
      <w:pPr>
        <w:spacing w:after="0" w:line="240" w:lineRule="auto"/>
        <w:ind w:right="-54"/>
        <w:jc w:val="both"/>
        <w:rPr>
          <w:rFonts w:ascii="Arial" w:hAnsi="Arial" w:cs="Arial"/>
          <w:lang w:val="sr-Cyrl-CS"/>
        </w:rPr>
      </w:pPr>
      <w:bookmarkStart w:id="0" w:name="_GoBack"/>
      <w:bookmarkEnd w:id="0"/>
    </w:p>
    <w:p w:rsidR="00830422" w:rsidRDefault="00830422" w:rsidP="00423B46">
      <w:pPr>
        <w:spacing w:after="0" w:line="240" w:lineRule="auto"/>
        <w:ind w:right="-54" w:firstLine="720"/>
        <w:jc w:val="both"/>
        <w:rPr>
          <w:rFonts w:ascii="Arial" w:hAnsi="Arial" w:cs="Arial"/>
          <w:lang w:val="sr-Cyrl-CS"/>
        </w:rPr>
      </w:pPr>
    </w:p>
    <w:p w:rsidR="00423B46" w:rsidRPr="008A301B" w:rsidRDefault="00423B46" w:rsidP="00423B46">
      <w:pPr>
        <w:spacing w:after="0" w:line="240" w:lineRule="auto"/>
        <w:ind w:right="-54" w:firstLine="720"/>
        <w:jc w:val="both"/>
        <w:rPr>
          <w:rFonts w:ascii="Arial" w:hAnsi="Arial" w:cs="Arial"/>
          <w:lang w:val="sr-Cyrl-CS" w:bidi="he-IL"/>
        </w:rPr>
      </w:pPr>
      <w:r w:rsidRPr="00423B46">
        <w:rPr>
          <w:rFonts w:ascii="Arial" w:hAnsi="Arial" w:cs="Arial"/>
          <w:lang w:val="sr-Cyrl-CS"/>
        </w:rPr>
        <w:t>Одлука о усвајању Извештаја о мерама које су предузете поводом налаза Интерне ревизије у 2017. години</w:t>
      </w:r>
      <w:r w:rsidRPr="00965507">
        <w:rPr>
          <w:rFonts w:ascii="Arial" w:hAnsi="Arial" w:cs="Arial"/>
          <w:lang w:val="sr-Cyrl-CS"/>
        </w:rPr>
        <w:t xml:space="preserve"> </w:t>
      </w:r>
      <w:r w:rsidR="007E3DC0" w:rsidRPr="00965507">
        <w:rPr>
          <w:rFonts w:ascii="Arial" w:hAnsi="Arial" w:cs="Arial"/>
          <w:lang w:val="sr-Cyrl-CS"/>
        </w:rPr>
        <w:t xml:space="preserve">усвојена је тајним гласањем, потребном </w:t>
      </w:r>
      <w:r w:rsidRPr="00DC1A08">
        <w:rPr>
          <w:rFonts w:ascii="Arial" w:hAnsi="Arial" w:cs="Arial"/>
          <w:lang w:val="sr-Cyrl-CS"/>
        </w:rPr>
        <w:t>обичном већином гласова присутних акционара</w:t>
      </w:r>
      <w:r>
        <w:rPr>
          <w:rFonts w:ascii="Arial" w:hAnsi="Arial" w:cs="Arial"/>
          <w:lang w:val="sr-Cyrl-CS"/>
        </w:rPr>
        <w:t xml:space="preserve"> са правом гласа</w:t>
      </w:r>
      <w:r w:rsidRPr="00DC1A08">
        <w:rPr>
          <w:rFonts w:ascii="Arial" w:hAnsi="Arial" w:cs="Arial"/>
          <w:lang w:val="sr-Cyrl-CS"/>
        </w:rPr>
        <w:t>.</w:t>
      </w:r>
    </w:p>
    <w:p w:rsidR="007E3DC0" w:rsidRPr="00965507" w:rsidRDefault="007E3DC0" w:rsidP="00423B46">
      <w:pPr>
        <w:spacing w:after="0" w:line="240" w:lineRule="auto"/>
        <w:ind w:right="-54" w:firstLine="708"/>
        <w:jc w:val="both"/>
        <w:rPr>
          <w:rFonts w:ascii="Arial" w:hAnsi="Arial" w:cs="Arial"/>
          <w:lang w:val="ru-RU"/>
        </w:rPr>
      </w:pPr>
    </w:p>
    <w:p w:rsidR="00423B46" w:rsidRDefault="00423B46" w:rsidP="00423B46">
      <w:pPr>
        <w:spacing w:line="240" w:lineRule="auto"/>
        <w:ind w:firstLine="708"/>
        <w:jc w:val="both"/>
        <w:rPr>
          <w:rFonts w:ascii="Arial" w:hAnsi="Arial" w:cs="Arial"/>
          <w:lang w:val="sr-Cyrl-CS"/>
        </w:rPr>
      </w:pPr>
      <w:r w:rsidRPr="001870D5">
        <w:rPr>
          <w:rFonts w:ascii="Arial" w:hAnsi="Arial" w:cs="Arial"/>
          <w:lang w:val="ru-RU"/>
        </w:rPr>
        <w:t xml:space="preserve">За је гласало </w:t>
      </w:r>
      <w:r>
        <w:rPr>
          <w:rFonts w:ascii="Arial" w:hAnsi="Arial" w:cs="Arial"/>
          <w:b/>
          <w:lang w:val="ru-RU"/>
        </w:rPr>
        <w:t>7</w:t>
      </w:r>
      <w:r w:rsidRPr="001870D5">
        <w:rPr>
          <w:rFonts w:ascii="Arial" w:hAnsi="Arial" w:cs="Arial"/>
          <w:lang w:val="ru-RU"/>
        </w:rPr>
        <w:t xml:space="preserve"> акционара који располажу са</w:t>
      </w:r>
      <w:r w:rsidRPr="001870D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8.578.477</w:t>
      </w:r>
      <w:r w:rsidRPr="00794AC3">
        <w:rPr>
          <w:rFonts w:ascii="Arial" w:hAnsi="Arial" w:cs="Arial"/>
          <w:b/>
          <w:lang w:val="sr-Cyrl-CS"/>
        </w:rPr>
        <w:t xml:space="preserve"> </w:t>
      </w:r>
      <w:r w:rsidRPr="001870D5">
        <w:rPr>
          <w:rFonts w:ascii="Arial" w:hAnsi="Arial" w:cs="Arial"/>
          <w:lang w:val="sr-Cyrl-CS"/>
        </w:rPr>
        <w:t>гласова</w:t>
      </w:r>
      <w:r>
        <w:rPr>
          <w:rFonts w:ascii="Arial" w:hAnsi="Arial" w:cs="Arial"/>
          <w:lang w:val="sr-Cyrl-CS"/>
        </w:rPr>
        <w:t xml:space="preserve">, </w:t>
      </w:r>
      <w:r w:rsidRPr="001870D5">
        <w:rPr>
          <w:rFonts w:ascii="Arial" w:hAnsi="Arial" w:cs="Arial"/>
          <w:lang w:val="sr-Cyrl-CS"/>
        </w:rPr>
        <w:t xml:space="preserve">што представља </w:t>
      </w:r>
      <w:r>
        <w:rPr>
          <w:rFonts w:ascii="Arial" w:hAnsi="Arial" w:cs="Arial"/>
          <w:lang w:val="sr-Cyrl-CS"/>
        </w:rPr>
        <w:t>100</w:t>
      </w:r>
      <w:r w:rsidRPr="001870D5">
        <w:rPr>
          <w:rFonts w:ascii="Arial" w:hAnsi="Arial" w:cs="Arial"/>
          <w:lang w:val="sr-Cyrl-CS"/>
        </w:rPr>
        <w:t>% од гласова присутних акционара</w:t>
      </w:r>
      <w:r>
        <w:rPr>
          <w:rFonts w:ascii="Arial" w:hAnsi="Arial" w:cs="Arial"/>
          <w:lang w:val="sr-Latn-RS"/>
        </w:rPr>
        <w:t>.</w:t>
      </w:r>
      <w:r w:rsidRPr="00084EA6">
        <w:rPr>
          <w:rFonts w:ascii="Arial" w:hAnsi="Arial" w:cs="Arial"/>
          <w:lang w:val="sr-Cyrl-CS"/>
        </w:rPr>
        <w:t xml:space="preserve"> </w:t>
      </w:r>
    </w:p>
    <w:p w:rsidR="00845756" w:rsidRPr="00653A9C" w:rsidRDefault="00845756" w:rsidP="00845756">
      <w:pPr>
        <w:ind w:firstLine="708"/>
        <w:jc w:val="both"/>
        <w:rPr>
          <w:rFonts w:ascii="Arial" w:hAnsi="Arial" w:cs="Arial"/>
          <w:b/>
          <w:lang w:val="sr-Cyrl-CS"/>
        </w:rPr>
      </w:pPr>
      <w:r w:rsidRPr="00F06B52">
        <w:rPr>
          <w:rFonts w:ascii="Arial" w:hAnsi="Arial" w:cs="Arial"/>
          <w:lang w:val="sr-Cyrl-CS"/>
        </w:rPr>
        <w:t>Н</w:t>
      </w:r>
      <w:r w:rsidRPr="00F06B52">
        <w:rPr>
          <w:rFonts w:ascii="Arial" w:hAnsi="Arial" w:cs="Arial"/>
          <w:lang w:val="pl-PL"/>
        </w:rPr>
        <w:t>a</w:t>
      </w:r>
      <w:r>
        <w:rPr>
          <w:rFonts w:ascii="Arial" w:hAnsi="Arial" w:cs="Arial"/>
          <w:lang w:val="sr-Cyrl-CS"/>
        </w:rPr>
        <w:t xml:space="preserve"> основу члана 158. став 6. Закона о осигурању („Службени гласник РС“, бр. 13</w:t>
      </w:r>
      <w:r>
        <w:rPr>
          <w:rFonts w:ascii="Arial" w:hAnsi="Arial" w:cs="Arial"/>
          <w:lang w:val="sr-Latn-RS"/>
        </w:rPr>
        <w:t>9/14</w:t>
      </w:r>
      <w:r w:rsidRPr="00771848">
        <w:rPr>
          <w:rFonts w:ascii="Arial" w:hAnsi="Arial" w:cs="Arial"/>
          <w:lang w:val="sr-Cyrl-CS"/>
        </w:rPr>
        <w:t xml:space="preserve">) и члана </w:t>
      </w:r>
      <w:r>
        <w:rPr>
          <w:rFonts w:ascii="Arial" w:hAnsi="Arial" w:cs="Arial"/>
          <w:lang w:val="sr-Cyrl-CS"/>
        </w:rPr>
        <w:t>37</w:t>
      </w:r>
      <w:r w:rsidR="00C433F6">
        <w:rPr>
          <w:rFonts w:ascii="Arial" w:hAnsi="Arial" w:cs="Arial"/>
          <w:lang w:val="sr-Cyrl-CS"/>
        </w:rPr>
        <w:t xml:space="preserve">. </w:t>
      </w:r>
      <w:r w:rsidRPr="00771848">
        <w:rPr>
          <w:rFonts w:ascii="Arial" w:hAnsi="Arial" w:cs="Arial"/>
          <w:lang w:val="sr-Cyrl-CS"/>
        </w:rPr>
        <w:t>Статута Компаније („Службени лист Компаније“, број 16/12</w:t>
      </w:r>
      <w:r>
        <w:rPr>
          <w:rFonts w:ascii="Arial" w:hAnsi="Arial" w:cs="Arial"/>
          <w:lang w:val="sr-Latn-RS"/>
        </w:rPr>
        <w:t>, 40/15, 51/15, 09/16</w:t>
      </w:r>
      <w:r>
        <w:rPr>
          <w:rFonts w:ascii="Arial" w:hAnsi="Arial" w:cs="Arial"/>
          <w:lang w:val="sr-Cyrl-RS"/>
        </w:rPr>
        <w:t xml:space="preserve"> и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21/16</w:t>
      </w:r>
      <w:r w:rsidRPr="00771848">
        <w:rPr>
          <w:rFonts w:ascii="Arial" w:hAnsi="Arial" w:cs="Arial"/>
          <w:lang w:val="sr-Cyrl-CS"/>
        </w:rPr>
        <w:t xml:space="preserve">), </w:t>
      </w:r>
      <w:r w:rsidRPr="00F041CD">
        <w:rPr>
          <w:rFonts w:ascii="Arial" w:hAnsi="Arial" w:cs="Arial"/>
          <w:lang w:val="sr-Cyrl-CS"/>
        </w:rPr>
        <w:t>Скупштина Компаније на Редовној седници одржаној 2</w:t>
      </w:r>
      <w:r>
        <w:rPr>
          <w:rFonts w:ascii="Arial" w:hAnsi="Arial" w:cs="Arial"/>
          <w:lang w:val="sr-Cyrl-CS"/>
        </w:rPr>
        <w:t>6</w:t>
      </w:r>
      <w:r w:rsidRPr="00F041CD">
        <w:rPr>
          <w:rFonts w:ascii="Arial" w:hAnsi="Arial" w:cs="Arial"/>
          <w:lang w:val="sr-Cyrl-CS"/>
        </w:rPr>
        <w:t>. априла 201</w:t>
      </w:r>
      <w:r>
        <w:rPr>
          <w:rFonts w:ascii="Arial" w:hAnsi="Arial" w:cs="Arial"/>
          <w:lang w:val="sr-Cyrl-CS"/>
        </w:rPr>
        <w:t>8</w:t>
      </w:r>
      <w:r w:rsidRPr="00F041CD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</w:t>
      </w:r>
      <w:r w:rsidRPr="00771848">
        <w:rPr>
          <w:rFonts w:ascii="Arial" w:hAnsi="Arial" w:cs="Arial"/>
          <w:lang w:val="sr-Cyrl-CS"/>
        </w:rPr>
        <w:t>након разматрања Извештаја о мерама које су предузете поводом налаза интерне ревизије у 20</w:t>
      </w:r>
      <w:r w:rsidRPr="00771848">
        <w:rPr>
          <w:rFonts w:ascii="Arial" w:hAnsi="Arial" w:cs="Arial"/>
        </w:rPr>
        <w:t>1</w:t>
      </w:r>
      <w:r>
        <w:rPr>
          <w:rFonts w:ascii="Arial" w:hAnsi="Arial" w:cs="Arial"/>
          <w:lang w:val="sr-Cyrl-RS"/>
        </w:rPr>
        <w:t>7</w:t>
      </w:r>
      <w:r w:rsidRPr="00771848">
        <w:rPr>
          <w:rFonts w:ascii="Arial" w:hAnsi="Arial" w:cs="Arial"/>
          <w:lang w:val="sr-Cyrl-CS"/>
        </w:rPr>
        <w:t xml:space="preserve">. години,  </w:t>
      </w:r>
      <w:r>
        <w:rPr>
          <w:rFonts w:ascii="Arial" w:hAnsi="Arial" w:cs="Arial"/>
          <w:lang w:val="sr-Cyrl-CS"/>
        </w:rPr>
        <w:t xml:space="preserve">донела је </w:t>
      </w:r>
      <w:r w:rsidRPr="00845756">
        <w:rPr>
          <w:rFonts w:ascii="Arial" w:hAnsi="Arial" w:cs="Arial"/>
          <w:b/>
          <w:lang w:val="sr-Cyrl-CS"/>
        </w:rPr>
        <w:t>Одлуку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 xml:space="preserve">о усвајању </w:t>
      </w:r>
      <w:r w:rsidRPr="00653A9C">
        <w:rPr>
          <w:rFonts w:ascii="Arial" w:hAnsi="Arial" w:cs="Arial"/>
          <w:b/>
          <w:lang w:val="sr-Cyrl-CS"/>
        </w:rPr>
        <w:t>Извештај</w:t>
      </w:r>
      <w:r>
        <w:rPr>
          <w:rFonts w:ascii="Arial" w:hAnsi="Arial" w:cs="Arial"/>
          <w:b/>
          <w:lang w:val="sr-Cyrl-CS"/>
        </w:rPr>
        <w:t>а</w:t>
      </w:r>
      <w:r w:rsidRPr="00653A9C">
        <w:rPr>
          <w:rFonts w:ascii="Arial" w:hAnsi="Arial" w:cs="Arial"/>
          <w:b/>
          <w:lang w:val="sr-Cyrl-CS"/>
        </w:rPr>
        <w:t xml:space="preserve"> о мерама које су предузете поводом налаза интерне ревизије у 201</w:t>
      </w:r>
      <w:r>
        <w:rPr>
          <w:rFonts w:ascii="Arial" w:hAnsi="Arial" w:cs="Arial"/>
          <w:b/>
          <w:lang w:val="sr-Cyrl-CS"/>
        </w:rPr>
        <w:t>7</w:t>
      </w:r>
      <w:r w:rsidRPr="00653A9C">
        <w:rPr>
          <w:rFonts w:ascii="Arial" w:hAnsi="Arial" w:cs="Arial"/>
          <w:b/>
          <w:lang w:val="sr-Cyrl-CS"/>
        </w:rPr>
        <w:t>. години</w:t>
      </w:r>
      <w:r>
        <w:rPr>
          <w:rFonts w:ascii="Arial" w:hAnsi="Arial" w:cs="Arial"/>
          <w:b/>
          <w:lang w:val="sr-Cyrl-CS"/>
        </w:rPr>
        <w:t xml:space="preserve"> (С број: </w:t>
      </w:r>
      <w:r w:rsidR="002226AE">
        <w:rPr>
          <w:rFonts w:ascii="Arial" w:hAnsi="Arial" w:cs="Arial"/>
          <w:b/>
          <w:lang w:val="sr-Cyrl-CS"/>
        </w:rPr>
        <w:t>пов. 6/18</w:t>
      </w:r>
      <w:r>
        <w:rPr>
          <w:rFonts w:ascii="Arial" w:hAnsi="Arial" w:cs="Arial"/>
          <w:b/>
          <w:lang w:val="sr-Cyrl-CS"/>
        </w:rPr>
        <w:t>).</w:t>
      </w:r>
    </w:p>
    <w:p w:rsidR="007E3DC0" w:rsidRDefault="007E3DC0" w:rsidP="007E3DC0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845756" w:rsidRDefault="00845756" w:rsidP="007E3DC0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7E3DC0" w:rsidRDefault="007E3DC0" w:rsidP="007E3DC0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 xml:space="preserve">ТАЧКА </w:t>
      </w:r>
      <w:r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9</w:t>
      </w: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.</w:t>
      </w:r>
    </w:p>
    <w:p w:rsidR="00423B46" w:rsidRDefault="00423B46" w:rsidP="007E3DC0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7E3DC0" w:rsidRPr="007E3DC0" w:rsidRDefault="007E3DC0" w:rsidP="007E3DC0">
      <w:pPr>
        <w:spacing w:after="0" w:line="240" w:lineRule="auto"/>
        <w:ind w:right="-54"/>
        <w:jc w:val="both"/>
        <w:rPr>
          <w:rFonts w:ascii="Arial" w:hAnsi="Arial" w:cs="Arial"/>
          <w:b/>
          <w:lang w:val="ru-RU" w:bidi="he-IL"/>
        </w:rPr>
      </w:pPr>
      <w:r w:rsidRPr="007E3DC0">
        <w:rPr>
          <w:rFonts w:ascii="Arial" w:hAnsi="Arial" w:cs="Arial"/>
          <w:b/>
          <w:lang w:val="ru-RU" w:bidi="he-IL"/>
        </w:rPr>
        <w:t>Извештај о раду Надзорног одбора Компаније „Дунав осигурање“ а.д.о. за период 01.01.2017.–31.12.20</w:t>
      </w:r>
      <w:r>
        <w:rPr>
          <w:rFonts w:ascii="Arial" w:hAnsi="Arial" w:cs="Arial"/>
          <w:b/>
          <w:lang w:val="ru-RU" w:bidi="he-IL"/>
        </w:rPr>
        <w:t>17. године, са Предлогом одлуке</w:t>
      </w:r>
    </w:p>
    <w:p w:rsidR="007E3DC0" w:rsidRDefault="007E3DC0" w:rsidP="007E3DC0">
      <w:pPr>
        <w:spacing w:after="0" w:line="240" w:lineRule="auto"/>
        <w:ind w:right="-54" w:firstLine="708"/>
        <w:jc w:val="both"/>
        <w:rPr>
          <w:rFonts w:ascii="Arial" w:hAnsi="Arial" w:cs="Arial"/>
          <w:lang w:val="sr-Cyrl-CS"/>
        </w:rPr>
      </w:pPr>
    </w:p>
    <w:p w:rsidR="00FB1862" w:rsidRDefault="00FB1862" w:rsidP="007E3DC0">
      <w:pPr>
        <w:spacing w:after="0" w:line="240" w:lineRule="auto"/>
        <w:ind w:right="-54"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Снежана Маринковић Јекић, директор Функције за правне послове, истакла је да је предметни извештај сачињен у складу са чланом 64. Статута Компаније и </w:t>
      </w:r>
      <w:r w:rsidR="00823061">
        <w:rPr>
          <w:rFonts w:ascii="Arial" w:hAnsi="Arial" w:cs="Arial"/>
          <w:lang w:val="sr-Cyrl-CS"/>
        </w:rPr>
        <w:t>да садржи податке о</w:t>
      </w:r>
      <w:r w:rsidR="00A70D90">
        <w:rPr>
          <w:rFonts w:ascii="Arial" w:hAnsi="Arial" w:cs="Arial"/>
          <w:lang w:val="sr-Cyrl-CS"/>
        </w:rPr>
        <w:t xml:space="preserve"> р</w:t>
      </w:r>
      <w:r w:rsidR="00823061">
        <w:rPr>
          <w:rFonts w:ascii="Arial" w:hAnsi="Arial" w:cs="Arial"/>
          <w:lang w:val="sr-Cyrl-CS"/>
        </w:rPr>
        <w:t xml:space="preserve">аду Надзорног одбора са </w:t>
      </w:r>
      <w:r w:rsidR="00A70D90">
        <w:rPr>
          <w:rFonts w:ascii="Arial" w:hAnsi="Arial" w:cs="Arial"/>
          <w:lang w:val="sr-Cyrl-CS"/>
        </w:rPr>
        <w:t>наведеним одлукама, извештајима и појединачним актима које је тај орган донео у 2017. години.</w:t>
      </w:r>
    </w:p>
    <w:p w:rsidR="00823061" w:rsidRDefault="00823061" w:rsidP="007E3DC0">
      <w:pPr>
        <w:spacing w:after="0" w:line="240" w:lineRule="auto"/>
        <w:ind w:right="-54" w:firstLine="708"/>
        <w:jc w:val="both"/>
        <w:rPr>
          <w:rFonts w:ascii="Arial" w:hAnsi="Arial" w:cs="Arial"/>
          <w:lang w:val="sr-Cyrl-CS"/>
        </w:rPr>
      </w:pPr>
    </w:p>
    <w:p w:rsidR="007E3DC0" w:rsidRDefault="00A70D90" w:rsidP="00823061">
      <w:pPr>
        <w:spacing w:after="0" w:line="240" w:lineRule="auto"/>
        <w:ind w:right="-54" w:firstLine="720"/>
        <w:jc w:val="both"/>
        <w:rPr>
          <w:rFonts w:ascii="Arial" w:hAnsi="Arial" w:cs="Arial"/>
          <w:lang w:val="sr-Cyrl-CS"/>
        </w:rPr>
      </w:pPr>
      <w:r w:rsidRPr="00A70D90">
        <w:rPr>
          <w:rFonts w:ascii="Arial" w:hAnsi="Arial" w:cs="Arial"/>
          <w:lang w:val="sr-Cyrl-CS"/>
        </w:rPr>
        <w:t>Одлука о усвајању Извештаја о раду Надзорног одбора Компаније „Дунав осигурање“ а.д.о. за период 01.01.2017.–31.12.2017. године</w:t>
      </w:r>
      <w:r w:rsidRPr="00965507">
        <w:rPr>
          <w:rFonts w:ascii="Arial" w:hAnsi="Arial" w:cs="Arial"/>
          <w:lang w:val="sr-Cyrl-CS"/>
        </w:rPr>
        <w:t xml:space="preserve"> </w:t>
      </w:r>
      <w:r w:rsidR="007E3DC0" w:rsidRPr="00965507">
        <w:rPr>
          <w:rFonts w:ascii="Arial" w:hAnsi="Arial" w:cs="Arial"/>
          <w:lang w:val="sr-Cyrl-CS"/>
        </w:rPr>
        <w:t xml:space="preserve">усвојена је тајним гласањем, потребном </w:t>
      </w:r>
      <w:r w:rsidR="00823061">
        <w:rPr>
          <w:rFonts w:ascii="Arial" w:hAnsi="Arial" w:cs="Arial"/>
          <w:lang w:val="sr-Cyrl-CS"/>
        </w:rPr>
        <w:t>обичном већином гласова присутних акционара са правом гласа.</w:t>
      </w:r>
      <w:r w:rsidR="007E3DC0" w:rsidRPr="00965507">
        <w:rPr>
          <w:rFonts w:ascii="Arial" w:hAnsi="Arial" w:cs="Arial"/>
          <w:lang w:val="sr-Cyrl-CS"/>
        </w:rPr>
        <w:t xml:space="preserve"> </w:t>
      </w:r>
    </w:p>
    <w:p w:rsidR="007E3DC0" w:rsidRPr="00965507" w:rsidRDefault="007E3DC0" w:rsidP="007E3DC0">
      <w:pPr>
        <w:spacing w:after="0" w:line="240" w:lineRule="auto"/>
        <w:ind w:right="-54"/>
        <w:jc w:val="both"/>
        <w:rPr>
          <w:rFonts w:ascii="Arial" w:hAnsi="Arial" w:cs="Arial"/>
          <w:lang w:val="ru-RU"/>
        </w:rPr>
      </w:pPr>
    </w:p>
    <w:p w:rsidR="00823061" w:rsidRDefault="00823061" w:rsidP="00823061">
      <w:pPr>
        <w:spacing w:line="240" w:lineRule="auto"/>
        <w:ind w:firstLine="708"/>
        <w:jc w:val="both"/>
        <w:rPr>
          <w:rFonts w:ascii="Arial" w:hAnsi="Arial" w:cs="Arial"/>
          <w:lang w:val="sr-Cyrl-CS"/>
        </w:rPr>
      </w:pPr>
      <w:r w:rsidRPr="001870D5">
        <w:rPr>
          <w:rFonts w:ascii="Arial" w:hAnsi="Arial" w:cs="Arial"/>
          <w:lang w:val="ru-RU"/>
        </w:rPr>
        <w:t xml:space="preserve">За је гласало </w:t>
      </w:r>
      <w:r>
        <w:rPr>
          <w:rFonts w:ascii="Arial" w:hAnsi="Arial" w:cs="Arial"/>
          <w:b/>
          <w:lang w:val="ru-RU"/>
        </w:rPr>
        <w:t>7</w:t>
      </w:r>
      <w:r w:rsidRPr="001870D5">
        <w:rPr>
          <w:rFonts w:ascii="Arial" w:hAnsi="Arial" w:cs="Arial"/>
          <w:lang w:val="ru-RU"/>
        </w:rPr>
        <w:t xml:space="preserve"> акционара који располажу са</w:t>
      </w:r>
      <w:r w:rsidRPr="001870D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8.578.477</w:t>
      </w:r>
      <w:r w:rsidRPr="00794AC3">
        <w:rPr>
          <w:rFonts w:ascii="Arial" w:hAnsi="Arial" w:cs="Arial"/>
          <w:b/>
          <w:lang w:val="sr-Cyrl-CS"/>
        </w:rPr>
        <w:t xml:space="preserve"> </w:t>
      </w:r>
      <w:r w:rsidRPr="001870D5">
        <w:rPr>
          <w:rFonts w:ascii="Arial" w:hAnsi="Arial" w:cs="Arial"/>
          <w:lang w:val="sr-Cyrl-CS"/>
        </w:rPr>
        <w:t>гласова</w:t>
      </w:r>
      <w:r>
        <w:rPr>
          <w:rFonts w:ascii="Arial" w:hAnsi="Arial" w:cs="Arial"/>
          <w:lang w:val="sr-Cyrl-CS"/>
        </w:rPr>
        <w:t xml:space="preserve">, </w:t>
      </w:r>
      <w:r w:rsidRPr="001870D5">
        <w:rPr>
          <w:rFonts w:ascii="Arial" w:hAnsi="Arial" w:cs="Arial"/>
          <w:lang w:val="sr-Cyrl-CS"/>
        </w:rPr>
        <w:t xml:space="preserve">што представља </w:t>
      </w:r>
      <w:r>
        <w:rPr>
          <w:rFonts w:ascii="Arial" w:hAnsi="Arial" w:cs="Arial"/>
          <w:lang w:val="sr-Cyrl-CS"/>
        </w:rPr>
        <w:t>100</w:t>
      </w:r>
      <w:r w:rsidRPr="001870D5">
        <w:rPr>
          <w:rFonts w:ascii="Arial" w:hAnsi="Arial" w:cs="Arial"/>
          <w:lang w:val="sr-Cyrl-CS"/>
        </w:rPr>
        <w:t>% од гласова присутних акционара</w:t>
      </w:r>
      <w:r>
        <w:rPr>
          <w:rFonts w:ascii="Arial" w:hAnsi="Arial" w:cs="Arial"/>
          <w:lang w:val="sr-Latn-RS"/>
        </w:rPr>
        <w:t>.</w:t>
      </w:r>
      <w:r w:rsidRPr="00084EA6">
        <w:rPr>
          <w:rFonts w:ascii="Arial" w:hAnsi="Arial" w:cs="Arial"/>
          <w:lang w:val="sr-Cyrl-CS"/>
        </w:rPr>
        <w:t xml:space="preserve"> </w:t>
      </w:r>
    </w:p>
    <w:p w:rsidR="00845756" w:rsidRPr="00653A9C" w:rsidRDefault="00845756" w:rsidP="00845756">
      <w:pPr>
        <w:ind w:firstLine="708"/>
        <w:jc w:val="both"/>
        <w:rPr>
          <w:rFonts w:ascii="Arial" w:hAnsi="Arial" w:cs="Arial"/>
          <w:b/>
          <w:lang w:val="sr-Cyrl-CS"/>
        </w:rPr>
      </w:pPr>
      <w:r w:rsidRPr="00F06B52">
        <w:rPr>
          <w:rFonts w:ascii="Arial" w:hAnsi="Arial" w:cs="Arial"/>
          <w:lang w:val="sr-Cyrl-CS"/>
        </w:rPr>
        <w:t>Н</w:t>
      </w:r>
      <w:r w:rsidRPr="00F06B52">
        <w:rPr>
          <w:rFonts w:ascii="Arial" w:hAnsi="Arial" w:cs="Arial"/>
          <w:lang w:val="pl-PL"/>
        </w:rPr>
        <w:t>a</w:t>
      </w:r>
      <w:r>
        <w:rPr>
          <w:rFonts w:ascii="Arial" w:hAnsi="Arial" w:cs="Arial"/>
          <w:lang w:val="sr-Cyrl-CS"/>
        </w:rPr>
        <w:t xml:space="preserve"> основу члана 5</w:t>
      </w:r>
      <w:r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Cyrl-CS"/>
        </w:rPr>
        <w:t xml:space="preserve">. став </w:t>
      </w:r>
      <w:r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RS"/>
        </w:rPr>
        <w:t xml:space="preserve">тачка 9) Закона о осигурању </w:t>
      </w:r>
      <w:r>
        <w:rPr>
          <w:rFonts w:ascii="Arial" w:hAnsi="Arial" w:cs="Arial"/>
          <w:lang w:val="sr-Cyrl-CS"/>
        </w:rPr>
        <w:t>(„Службени гласник РС“, бр. 13</w:t>
      </w:r>
      <w:r>
        <w:rPr>
          <w:rFonts w:ascii="Arial" w:hAnsi="Arial" w:cs="Arial"/>
          <w:lang w:val="sr-Latn-RS"/>
        </w:rPr>
        <w:t>9/14</w:t>
      </w:r>
      <w:r w:rsidRPr="00771848">
        <w:rPr>
          <w:rFonts w:ascii="Arial" w:hAnsi="Arial" w:cs="Arial"/>
          <w:lang w:val="sr-Cyrl-CS"/>
        </w:rPr>
        <w:t xml:space="preserve">) и члана </w:t>
      </w:r>
      <w:r>
        <w:rPr>
          <w:rFonts w:ascii="Arial" w:hAnsi="Arial" w:cs="Arial"/>
          <w:lang w:val="sr-Cyrl-CS"/>
        </w:rPr>
        <w:t xml:space="preserve">37. </w:t>
      </w:r>
      <w:r>
        <w:rPr>
          <w:rFonts w:ascii="Arial" w:hAnsi="Arial" w:cs="Arial"/>
          <w:lang w:val="sr-Cyrl-RS"/>
        </w:rPr>
        <w:t>став</w:t>
      </w:r>
      <w:r>
        <w:rPr>
          <w:rFonts w:ascii="Arial" w:hAnsi="Arial" w:cs="Arial"/>
          <w:lang w:val="sr-Cyrl-CS"/>
        </w:rPr>
        <w:t xml:space="preserve"> 1. тачка 12) </w:t>
      </w:r>
      <w:r w:rsidRPr="00771848">
        <w:rPr>
          <w:rFonts w:ascii="Arial" w:hAnsi="Arial" w:cs="Arial"/>
          <w:lang w:val="sr-Cyrl-CS"/>
        </w:rPr>
        <w:t>Статута Компаније („Службени лист Компаније“, број 16/12</w:t>
      </w:r>
      <w:r>
        <w:rPr>
          <w:rFonts w:ascii="Arial" w:hAnsi="Arial" w:cs="Arial"/>
          <w:lang w:val="sr-Latn-RS"/>
        </w:rPr>
        <w:t>, 40/15, 51/15, 09/16</w:t>
      </w:r>
      <w:r>
        <w:rPr>
          <w:rFonts w:ascii="Arial" w:hAnsi="Arial" w:cs="Arial"/>
          <w:lang w:val="sr-Cyrl-RS"/>
        </w:rPr>
        <w:t xml:space="preserve"> и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21/16</w:t>
      </w:r>
      <w:r w:rsidRPr="00771848">
        <w:rPr>
          <w:rFonts w:ascii="Arial" w:hAnsi="Arial" w:cs="Arial"/>
          <w:lang w:val="sr-Cyrl-CS"/>
        </w:rPr>
        <w:t xml:space="preserve">), </w:t>
      </w:r>
      <w:r w:rsidRPr="00F041CD">
        <w:rPr>
          <w:rFonts w:ascii="Arial" w:hAnsi="Arial" w:cs="Arial"/>
          <w:lang w:val="sr-Cyrl-CS"/>
        </w:rPr>
        <w:t>Скупштина Компаније на Редовној седници одржаној 2</w:t>
      </w:r>
      <w:r>
        <w:rPr>
          <w:rFonts w:ascii="Arial" w:hAnsi="Arial" w:cs="Arial"/>
          <w:lang w:val="sr-Latn-RS"/>
        </w:rPr>
        <w:t>6</w:t>
      </w:r>
      <w:r w:rsidRPr="00F041CD">
        <w:rPr>
          <w:rFonts w:ascii="Arial" w:hAnsi="Arial" w:cs="Arial"/>
          <w:lang w:val="sr-Cyrl-CS"/>
        </w:rPr>
        <w:t>. априла 201</w:t>
      </w:r>
      <w:r>
        <w:rPr>
          <w:rFonts w:ascii="Arial" w:hAnsi="Arial" w:cs="Arial"/>
          <w:lang w:val="sr-Latn-RS"/>
        </w:rPr>
        <w:t>8</w:t>
      </w:r>
      <w:r w:rsidRPr="00F041CD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</w:t>
      </w:r>
      <w:r w:rsidRPr="00771848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 xml:space="preserve">донела је </w:t>
      </w:r>
      <w:r w:rsidRPr="00845756">
        <w:rPr>
          <w:rFonts w:ascii="Arial" w:hAnsi="Arial" w:cs="Arial"/>
          <w:b/>
          <w:lang w:val="sr-Cyrl-CS"/>
        </w:rPr>
        <w:t>Одлуку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 xml:space="preserve">о усвајању </w:t>
      </w:r>
      <w:r w:rsidRPr="00653A9C">
        <w:rPr>
          <w:rFonts w:ascii="Arial" w:hAnsi="Arial" w:cs="Arial"/>
          <w:b/>
          <w:lang w:val="sr-Cyrl-CS"/>
        </w:rPr>
        <w:t>Извештај</w:t>
      </w:r>
      <w:r>
        <w:rPr>
          <w:rFonts w:ascii="Arial" w:hAnsi="Arial" w:cs="Arial"/>
          <w:b/>
          <w:lang w:val="sr-Cyrl-CS"/>
        </w:rPr>
        <w:t>а</w:t>
      </w:r>
      <w:r w:rsidRPr="00653A9C">
        <w:rPr>
          <w:rFonts w:ascii="Arial" w:hAnsi="Arial" w:cs="Arial"/>
          <w:b/>
          <w:lang w:val="sr-Cyrl-CS"/>
        </w:rPr>
        <w:t xml:space="preserve"> о </w:t>
      </w:r>
      <w:r>
        <w:rPr>
          <w:rFonts w:ascii="Arial" w:hAnsi="Arial" w:cs="Arial"/>
          <w:b/>
          <w:lang w:val="sr-Cyrl-CS"/>
        </w:rPr>
        <w:t>раду Надзорног одбора Компаније „Дунав осигурање“ а.д.о. у периоду од 01.01.201</w:t>
      </w:r>
      <w:r>
        <w:rPr>
          <w:rFonts w:ascii="Arial" w:hAnsi="Arial" w:cs="Arial"/>
          <w:b/>
          <w:lang w:val="sr-Latn-RS"/>
        </w:rPr>
        <w:t>7</w:t>
      </w:r>
      <w:r>
        <w:rPr>
          <w:rFonts w:ascii="Arial" w:hAnsi="Arial" w:cs="Arial"/>
          <w:b/>
          <w:lang w:val="sr-Cyrl-CS"/>
        </w:rPr>
        <w:t>. до 31.12.201</w:t>
      </w:r>
      <w:r>
        <w:rPr>
          <w:rFonts w:ascii="Arial" w:hAnsi="Arial" w:cs="Arial"/>
          <w:b/>
          <w:lang w:val="sr-Latn-RS"/>
        </w:rPr>
        <w:t>7</w:t>
      </w:r>
      <w:r>
        <w:rPr>
          <w:rFonts w:ascii="Arial" w:hAnsi="Arial" w:cs="Arial"/>
          <w:b/>
          <w:lang w:val="sr-Cyrl-CS"/>
        </w:rPr>
        <w:t>. године (С број:</w:t>
      </w:r>
      <w:r w:rsidR="002226AE">
        <w:rPr>
          <w:rFonts w:ascii="Arial" w:hAnsi="Arial" w:cs="Arial"/>
          <w:b/>
          <w:lang w:val="sr-Cyrl-CS"/>
        </w:rPr>
        <w:t xml:space="preserve"> 15/18</w:t>
      </w:r>
      <w:r>
        <w:rPr>
          <w:rFonts w:ascii="Arial" w:hAnsi="Arial" w:cs="Arial"/>
          <w:b/>
          <w:lang w:val="sr-Cyrl-CS"/>
        </w:rPr>
        <w:t>).</w:t>
      </w:r>
    </w:p>
    <w:p w:rsidR="007E3DC0" w:rsidRDefault="007E3DC0" w:rsidP="007E3DC0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7E3DC0" w:rsidRDefault="007E3DC0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830422" w:rsidRDefault="000056B4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  <w:r>
        <w:rPr>
          <w:rFonts w:ascii="Arial" w:hAnsi="Arial" w:cs="Arial"/>
          <w:szCs w:val="22"/>
          <w:lang w:val="sr-Cyrl-CS"/>
        </w:rPr>
        <w:tab/>
      </w:r>
    </w:p>
    <w:p w:rsidR="00830422" w:rsidRDefault="00830422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6D3B78" w:rsidRPr="00A01275" w:rsidRDefault="00830422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sr-Cyrl-CS"/>
        </w:rPr>
        <w:lastRenderedPageBreak/>
        <w:tab/>
      </w:r>
      <w:r w:rsidR="007E3DC0">
        <w:rPr>
          <w:rFonts w:ascii="Arial" w:hAnsi="Arial" w:cs="Arial"/>
          <w:szCs w:val="22"/>
          <w:lang w:val="sr-Cyrl-CS"/>
        </w:rPr>
        <w:t>Милош Милановић</w:t>
      </w:r>
      <w:r w:rsidR="006D3B78">
        <w:rPr>
          <w:rFonts w:ascii="Arial" w:hAnsi="Arial" w:cs="Arial"/>
          <w:szCs w:val="22"/>
          <w:lang w:val="sr-Cyrl-CS"/>
        </w:rPr>
        <w:t>,</w:t>
      </w:r>
      <w:r w:rsidR="00637DC0">
        <w:rPr>
          <w:rFonts w:ascii="Arial" w:hAnsi="Arial" w:cs="Arial"/>
          <w:szCs w:val="22"/>
          <w:lang w:val="sr-Cyrl-CS"/>
        </w:rPr>
        <w:t xml:space="preserve"> председ</w:t>
      </w:r>
      <w:r w:rsidR="007E3DC0">
        <w:rPr>
          <w:rFonts w:ascii="Arial" w:hAnsi="Arial" w:cs="Arial"/>
          <w:szCs w:val="22"/>
          <w:lang w:val="sr-Cyrl-CS"/>
        </w:rPr>
        <w:t>авајући</w:t>
      </w:r>
      <w:r w:rsidR="006D3B78">
        <w:rPr>
          <w:rFonts w:ascii="Arial" w:hAnsi="Arial" w:cs="Arial"/>
          <w:bCs/>
          <w:szCs w:val="22"/>
          <w:lang w:val="sr-Cyrl-CS"/>
        </w:rPr>
        <w:t xml:space="preserve"> </w:t>
      </w:r>
      <w:r w:rsidR="006D3B78" w:rsidRPr="00A01275">
        <w:rPr>
          <w:rFonts w:ascii="Arial" w:hAnsi="Arial" w:cs="Arial"/>
          <w:bCs/>
          <w:szCs w:val="22"/>
          <w:lang w:val="sr-Cyrl-CS"/>
        </w:rPr>
        <w:t>Скупштине Компаније</w:t>
      </w:r>
      <w:r w:rsidR="006D3B78">
        <w:rPr>
          <w:rFonts w:ascii="Arial" w:hAnsi="Arial" w:cs="Arial"/>
          <w:bCs/>
          <w:szCs w:val="22"/>
          <w:lang w:val="sr-Cyrl-CS"/>
        </w:rPr>
        <w:t>,</w:t>
      </w:r>
      <w:r w:rsidR="006D3B78" w:rsidRPr="00A01275">
        <w:rPr>
          <w:rFonts w:ascii="Arial" w:hAnsi="Arial" w:cs="Arial"/>
          <w:bCs/>
          <w:szCs w:val="22"/>
          <w:lang w:val="sr-Cyrl-CS"/>
        </w:rPr>
        <w:t xml:space="preserve"> </w:t>
      </w:r>
      <w:r w:rsidR="006D3B78" w:rsidRPr="00A01275">
        <w:rPr>
          <w:rFonts w:ascii="Arial" w:hAnsi="Arial" w:cs="Arial"/>
          <w:szCs w:val="22"/>
          <w:lang w:val="ru-RU"/>
        </w:rPr>
        <w:t>захвали</w:t>
      </w:r>
      <w:r w:rsidR="005845DF">
        <w:rPr>
          <w:rFonts w:ascii="Arial" w:hAnsi="Arial" w:cs="Arial"/>
          <w:szCs w:val="22"/>
          <w:lang w:val="ru-RU"/>
        </w:rPr>
        <w:t>о</w:t>
      </w:r>
      <w:r w:rsidR="006D3B78" w:rsidRPr="00A01275">
        <w:rPr>
          <w:rFonts w:ascii="Arial" w:hAnsi="Arial" w:cs="Arial"/>
          <w:szCs w:val="22"/>
          <w:lang w:val="ru-RU"/>
        </w:rPr>
        <w:t xml:space="preserve"> се присутнима на учешћу у раду</w:t>
      </w:r>
      <w:r w:rsidR="006D3B78" w:rsidRPr="00A01275">
        <w:rPr>
          <w:rFonts w:ascii="Arial" w:hAnsi="Arial" w:cs="Arial"/>
          <w:bCs/>
          <w:szCs w:val="22"/>
          <w:lang w:val="sr-Cyrl-CS"/>
        </w:rPr>
        <w:t xml:space="preserve"> </w:t>
      </w:r>
      <w:r w:rsidR="006D3B78" w:rsidRPr="00A01275">
        <w:rPr>
          <w:rFonts w:ascii="Arial" w:hAnsi="Arial" w:cs="Arial"/>
          <w:szCs w:val="22"/>
          <w:lang w:val="ru-RU"/>
        </w:rPr>
        <w:t>и закључи</w:t>
      </w:r>
      <w:r w:rsidR="005845DF">
        <w:rPr>
          <w:rFonts w:ascii="Arial" w:hAnsi="Arial" w:cs="Arial"/>
          <w:szCs w:val="22"/>
          <w:lang w:val="ru-RU"/>
        </w:rPr>
        <w:t>о</w:t>
      </w:r>
      <w:r w:rsidR="006D3B78" w:rsidRPr="00A01275">
        <w:rPr>
          <w:rFonts w:ascii="Arial" w:hAnsi="Arial" w:cs="Arial"/>
          <w:szCs w:val="22"/>
          <w:lang w:val="ru-RU"/>
        </w:rPr>
        <w:t xml:space="preserve"> данашњу с</w:t>
      </w:r>
      <w:r w:rsidR="006D3B78" w:rsidRPr="00A01275">
        <w:rPr>
          <w:rFonts w:ascii="Arial" w:hAnsi="Arial" w:cs="Arial"/>
          <w:szCs w:val="22"/>
          <w:lang w:val="sr-Cyrl-CS"/>
        </w:rPr>
        <w:t>едницу.</w:t>
      </w:r>
      <w:r w:rsidR="006D3B78" w:rsidRPr="00A01275">
        <w:rPr>
          <w:rFonts w:ascii="Arial" w:hAnsi="Arial" w:cs="Arial"/>
          <w:szCs w:val="22"/>
          <w:lang w:val="ru-RU"/>
        </w:rPr>
        <w:t xml:space="preserve"> </w:t>
      </w:r>
    </w:p>
    <w:p w:rsidR="006D3B78" w:rsidRDefault="006D3B78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ru-RU"/>
        </w:rPr>
      </w:pPr>
    </w:p>
    <w:p w:rsidR="00830422" w:rsidRPr="00A01275" w:rsidRDefault="00830422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ru-RU"/>
        </w:rPr>
      </w:pPr>
    </w:p>
    <w:p w:rsidR="006D3B78" w:rsidRPr="00A01275" w:rsidRDefault="006D3B78" w:rsidP="006D3B78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A01275">
        <w:rPr>
          <w:rFonts w:ascii="Arial" w:hAnsi="Arial" w:cs="Arial"/>
          <w:lang w:val="sr-Cyrl-RS"/>
        </w:rPr>
        <w:t xml:space="preserve">Седница је завршила са радом у </w:t>
      </w:r>
      <w:r w:rsidR="00B3027A">
        <w:rPr>
          <w:rFonts w:ascii="Arial" w:hAnsi="Arial" w:cs="Arial"/>
          <w:b/>
          <w:lang w:val="sr-Cyrl-RS"/>
        </w:rPr>
        <w:t>1</w:t>
      </w:r>
      <w:r w:rsidR="00823061">
        <w:rPr>
          <w:rFonts w:ascii="Arial" w:hAnsi="Arial" w:cs="Arial"/>
          <w:b/>
          <w:lang w:val="sr-Cyrl-RS"/>
        </w:rPr>
        <w:t>3</w:t>
      </w:r>
      <w:r w:rsidR="00B3027A">
        <w:rPr>
          <w:rFonts w:ascii="Arial" w:hAnsi="Arial" w:cs="Arial"/>
          <w:b/>
          <w:lang w:val="sr-Cyrl-RS"/>
        </w:rPr>
        <w:t>,</w:t>
      </w:r>
      <w:r w:rsidR="00823061">
        <w:rPr>
          <w:rFonts w:ascii="Arial" w:hAnsi="Arial" w:cs="Arial"/>
          <w:b/>
          <w:lang w:val="sr-Cyrl-RS"/>
        </w:rPr>
        <w:t>2</w:t>
      </w:r>
      <w:r w:rsidR="00405A1E">
        <w:rPr>
          <w:rFonts w:ascii="Arial" w:hAnsi="Arial" w:cs="Arial"/>
          <w:b/>
          <w:lang w:val="sr-Cyrl-RS"/>
        </w:rPr>
        <w:t>0</w:t>
      </w:r>
      <w:r>
        <w:rPr>
          <w:rFonts w:ascii="Arial" w:hAnsi="Arial" w:cs="Arial"/>
          <w:b/>
          <w:lang w:val="sr-Cyrl-RS"/>
        </w:rPr>
        <w:t xml:space="preserve"> </w:t>
      </w:r>
      <w:r w:rsidRPr="00A01275">
        <w:rPr>
          <w:rFonts w:ascii="Arial" w:hAnsi="Arial" w:cs="Arial"/>
          <w:lang w:val="sr-Cyrl-RS"/>
        </w:rPr>
        <w:t>часова.</w:t>
      </w:r>
    </w:p>
    <w:p w:rsidR="006D3B78" w:rsidRPr="00E90A59" w:rsidRDefault="006D3B78" w:rsidP="006D3B78">
      <w:pPr>
        <w:pStyle w:val="NoSpacing"/>
        <w:jc w:val="both"/>
        <w:rPr>
          <w:rFonts w:ascii="Arial" w:hAnsi="Arial" w:cs="Arial"/>
          <w:lang w:val="sr-Cyrl-CS"/>
        </w:rPr>
      </w:pPr>
    </w:p>
    <w:p w:rsidR="006D3B78" w:rsidRPr="00A01275" w:rsidRDefault="006D3B78" w:rsidP="006D3B78">
      <w:pPr>
        <w:pStyle w:val="NoSpacing"/>
        <w:ind w:firstLine="720"/>
        <w:jc w:val="both"/>
        <w:rPr>
          <w:rFonts w:ascii="Arial" w:hAnsi="Arial" w:cs="Arial"/>
        </w:rPr>
      </w:pPr>
    </w:p>
    <w:p w:rsidR="00543946" w:rsidRDefault="00543946" w:rsidP="006D3B78">
      <w:pPr>
        <w:ind w:firstLine="360"/>
        <w:rPr>
          <w:rFonts w:ascii="Arial" w:hAnsi="Arial" w:cs="Arial"/>
          <w:b/>
          <w:u w:val="single"/>
          <w:lang w:val="sr-Cyrl-CS"/>
        </w:rPr>
      </w:pPr>
    </w:p>
    <w:p w:rsidR="006D3B78" w:rsidRPr="00A01275" w:rsidRDefault="006D3B78" w:rsidP="006D3B78">
      <w:pPr>
        <w:ind w:firstLine="360"/>
        <w:rPr>
          <w:rFonts w:ascii="Arial" w:hAnsi="Arial" w:cs="Arial"/>
          <w:b/>
          <w:u w:val="single"/>
          <w:lang w:val="sr-Cyrl-CS"/>
        </w:rPr>
      </w:pPr>
      <w:r w:rsidRPr="00A01275">
        <w:rPr>
          <w:rFonts w:ascii="Arial" w:hAnsi="Arial" w:cs="Arial"/>
          <w:b/>
          <w:u w:val="single"/>
          <w:lang w:val="sr-Cyrl-CS"/>
        </w:rPr>
        <w:t>Саставни део Записника чине:</w:t>
      </w:r>
    </w:p>
    <w:p w:rsidR="006D3B78" w:rsidRPr="00A01275" w:rsidRDefault="006D3B78" w:rsidP="006D3B78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A01275">
        <w:rPr>
          <w:rFonts w:ascii="Arial" w:hAnsi="Arial" w:cs="Arial"/>
          <w:lang w:val="sr-Cyrl-CS"/>
        </w:rPr>
        <w:t>Списак лица која су учествовала у раду Скупштине Компаније -</w:t>
      </w:r>
      <w:r w:rsidRPr="00A01275">
        <w:rPr>
          <w:rFonts w:ascii="Arial" w:hAnsi="Arial" w:cs="Arial"/>
          <w:lang w:val="sr-Latn-RS"/>
        </w:rPr>
        <w:t xml:space="preserve"> </w:t>
      </w:r>
      <w:r w:rsidRPr="00A01275">
        <w:rPr>
          <w:rFonts w:ascii="Arial" w:hAnsi="Arial" w:cs="Arial"/>
          <w:lang w:val="sr-Cyrl-CS"/>
        </w:rPr>
        <w:t>евиденција присутних акционара на поче</w:t>
      </w:r>
      <w:r w:rsidRPr="00A01275">
        <w:rPr>
          <w:rFonts w:ascii="Arial" w:hAnsi="Arial" w:cs="Arial"/>
          <w:lang w:val="sr-Cyrl-RS"/>
        </w:rPr>
        <w:t>т</w:t>
      </w:r>
      <w:r w:rsidRPr="00A01275">
        <w:rPr>
          <w:rFonts w:ascii="Arial" w:hAnsi="Arial" w:cs="Arial"/>
          <w:lang w:val="sr-Cyrl-CS"/>
        </w:rPr>
        <w:t>ку седнице Скупштине;</w:t>
      </w:r>
    </w:p>
    <w:p w:rsidR="006D3B78" w:rsidRPr="00A01275" w:rsidRDefault="006D3B78" w:rsidP="006D3B78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A01275">
        <w:rPr>
          <w:rFonts w:ascii="Arial" w:hAnsi="Arial" w:cs="Arial"/>
          <w:lang w:val="sr-Cyrl-CS"/>
        </w:rPr>
        <w:t xml:space="preserve">Докази о сазивању </w:t>
      </w:r>
      <w:r w:rsidR="00823061">
        <w:rPr>
          <w:rFonts w:ascii="Arial" w:hAnsi="Arial" w:cs="Arial"/>
          <w:lang w:val="sr-Cyrl-RS"/>
        </w:rPr>
        <w:t>Редовне</w:t>
      </w:r>
      <w:r w:rsidRPr="00A01275">
        <w:rPr>
          <w:rFonts w:ascii="Arial" w:hAnsi="Arial" w:cs="Arial"/>
          <w:lang w:val="sr-Cyrl-CS"/>
        </w:rPr>
        <w:t xml:space="preserve"> седнице Скупштине Компаније</w:t>
      </w:r>
      <w:r w:rsidRPr="00A01275">
        <w:rPr>
          <w:rFonts w:ascii="Arial" w:hAnsi="Arial" w:cs="Arial"/>
          <w:lang w:val="sr-Latn-CS"/>
        </w:rPr>
        <w:t>;</w:t>
      </w:r>
      <w:r w:rsidRPr="00A01275">
        <w:rPr>
          <w:rFonts w:ascii="Arial" w:hAnsi="Arial" w:cs="Arial"/>
          <w:lang w:val="sr-Cyrl-CS"/>
        </w:rPr>
        <w:t xml:space="preserve"> </w:t>
      </w:r>
    </w:p>
    <w:p w:rsidR="006D3B78" w:rsidRPr="00A01275" w:rsidRDefault="006D3B78" w:rsidP="006D3B78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A01275">
        <w:rPr>
          <w:rFonts w:ascii="Arial" w:hAnsi="Arial" w:cs="Arial"/>
          <w:lang w:val="sr-Cyrl-CS"/>
        </w:rPr>
        <w:t>Извештај Комисије за гласање;</w:t>
      </w:r>
    </w:p>
    <w:p w:rsidR="006D3B78" w:rsidRPr="00E90A59" w:rsidRDefault="006D3B78" w:rsidP="006D3B78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A01275">
        <w:rPr>
          <w:rFonts w:ascii="Arial" w:hAnsi="Arial" w:cs="Arial"/>
          <w:lang w:val="sr-Cyrl-CS"/>
        </w:rPr>
        <w:t>Стенографске белешке тока седнице Скупштине стенографа Милене Васиљевић.</w:t>
      </w:r>
    </w:p>
    <w:tbl>
      <w:tblPr>
        <w:tblW w:w="14371" w:type="dxa"/>
        <w:tblLook w:val="01E0" w:firstRow="1" w:lastRow="1" w:firstColumn="1" w:lastColumn="1" w:noHBand="0" w:noVBand="0"/>
      </w:tblPr>
      <w:tblGrid>
        <w:gridCol w:w="9464"/>
        <w:gridCol w:w="4907"/>
      </w:tblGrid>
      <w:tr w:rsidR="006D3B78" w:rsidRPr="00A01275" w:rsidTr="00617BD6">
        <w:trPr>
          <w:trHeight w:val="1283"/>
        </w:trPr>
        <w:tc>
          <w:tcPr>
            <w:tcW w:w="9464" w:type="dxa"/>
          </w:tcPr>
          <w:p w:rsidR="006D3B78" w:rsidRDefault="006D3B78" w:rsidP="00617BD6">
            <w:pPr>
              <w:pStyle w:val="NoSpacing"/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6D3B78" w:rsidRDefault="006D3B78" w:rsidP="00617BD6">
            <w:pPr>
              <w:pStyle w:val="NoSpacing"/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6D3B78" w:rsidRPr="00A01275" w:rsidRDefault="006D3B78" w:rsidP="00617BD6">
            <w:pPr>
              <w:pStyle w:val="NoSpacing"/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6D3B78" w:rsidRPr="00A01275" w:rsidRDefault="006D3B78" w:rsidP="00617BD6">
            <w:pPr>
              <w:pStyle w:val="NoSpacing"/>
              <w:ind w:right="-4949"/>
              <w:rPr>
                <w:rFonts w:ascii="Arial" w:hAnsi="Arial" w:cs="Arial"/>
                <w:b/>
                <w:lang w:val="sr-Cyrl-CS"/>
              </w:rPr>
            </w:pPr>
            <w:r w:rsidRPr="00A01275">
              <w:rPr>
                <w:rFonts w:ascii="Arial" w:hAnsi="Arial" w:cs="Arial"/>
                <w:b/>
                <w:lang w:val="sr-Cyrl-CS"/>
              </w:rPr>
              <w:t xml:space="preserve">     </w:t>
            </w:r>
            <w:r w:rsidR="00F16B6B">
              <w:rPr>
                <w:rFonts w:ascii="Arial" w:hAnsi="Arial" w:cs="Arial"/>
                <w:b/>
                <w:lang w:val="sr-Cyrl-CS"/>
              </w:rPr>
              <w:t xml:space="preserve">  </w:t>
            </w:r>
            <w:r w:rsidRPr="00A01275">
              <w:rPr>
                <w:rFonts w:ascii="Arial" w:hAnsi="Arial" w:cs="Arial"/>
                <w:b/>
                <w:lang w:val="sr-Cyrl-CS"/>
              </w:rPr>
              <w:t>ЗАПИСНИЧАР</w:t>
            </w:r>
            <w:r w:rsidRPr="00A01275">
              <w:rPr>
                <w:rFonts w:ascii="Arial" w:hAnsi="Arial" w:cs="Arial"/>
                <w:b/>
                <w:lang w:val="sr-Latn-CS"/>
              </w:rPr>
              <w:t xml:space="preserve">   </w:t>
            </w:r>
            <w:r w:rsidRPr="00A01275">
              <w:rPr>
                <w:rFonts w:ascii="Arial" w:hAnsi="Arial" w:cs="Arial"/>
                <w:b/>
                <w:lang w:val="sr-Cyrl-CS"/>
              </w:rPr>
              <w:t xml:space="preserve">                                 </w:t>
            </w:r>
            <w:r>
              <w:rPr>
                <w:rFonts w:ascii="Arial" w:hAnsi="Arial" w:cs="Arial"/>
                <w:b/>
                <w:lang w:val="sr-Cyrl-CS"/>
              </w:rPr>
              <w:t xml:space="preserve">                          </w:t>
            </w:r>
            <w:r w:rsidR="00D14F66">
              <w:rPr>
                <w:rFonts w:ascii="Arial" w:hAnsi="Arial" w:cs="Arial"/>
                <w:b/>
                <w:lang w:val="sr-Cyrl-CS"/>
              </w:rPr>
              <w:t xml:space="preserve">ПРЕДСЕДАВАЈУЋИ </w:t>
            </w:r>
            <w:r w:rsidRPr="00A01275">
              <w:rPr>
                <w:rFonts w:ascii="Arial" w:hAnsi="Arial" w:cs="Arial"/>
                <w:b/>
                <w:lang w:val="sr-Cyrl-CS"/>
              </w:rPr>
              <w:t xml:space="preserve">СКУПШТИНЕ                                          </w:t>
            </w:r>
            <w:r w:rsidRPr="00A01275">
              <w:rPr>
                <w:rFonts w:ascii="Arial" w:hAnsi="Arial" w:cs="Arial"/>
                <w:b/>
                <w:lang w:val="sr-Latn-CS"/>
              </w:rPr>
              <w:t xml:space="preserve">  </w:t>
            </w:r>
          </w:p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Cyrl-CS"/>
              </w:rPr>
            </w:pPr>
          </w:p>
          <w:p w:rsidR="006D3B78" w:rsidRPr="001B718B" w:rsidRDefault="006D3B78" w:rsidP="00D14F66">
            <w:pPr>
              <w:pStyle w:val="NoSpacing"/>
              <w:rPr>
                <w:rFonts w:ascii="Arial" w:hAnsi="Arial" w:cs="Arial"/>
                <w:b/>
                <w:lang w:val="sr-Cyrl-CS"/>
              </w:rPr>
            </w:pPr>
            <w:r w:rsidRPr="00A01275">
              <w:rPr>
                <w:rFonts w:ascii="Arial" w:hAnsi="Arial" w:cs="Arial"/>
                <w:b/>
                <w:lang w:val="sr-Cyrl-CS"/>
              </w:rPr>
              <w:t xml:space="preserve">    </w:t>
            </w:r>
            <w:r w:rsidR="00830422">
              <w:rPr>
                <w:rFonts w:ascii="Arial" w:hAnsi="Arial" w:cs="Arial"/>
                <w:b/>
                <w:lang w:val="sr-Latn-RS"/>
              </w:rPr>
              <w:t xml:space="preserve">  </w:t>
            </w:r>
            <w:r w:rsidR="001B0DDE">
              <w:rPr>
                <w:rFonts w:ascii="Arial" w:hAnsi="Arial" w:cs="Arial"/>
                <w:b/>
                <w:lang w:val="sr-Cyrl-CS"/>
              </w:rPr>
              <w:t>Јелена Троско</w:t>
            </w:r>
            <w:r w:rsidR="001B0DDE">
              <w:rPr>
                <w:rFonts w:ascii="Arial" w:hAnsi="Arial" w:cs="Arial"/>
                <w:b/>
                <w:lang w:val="sr-Cyrl-RS"/>
              </w:rPr>
              <w:t xml:space="preserve">т </w:t>
            </w:r>
            <w:r w:rsidRPr="00A01275">
              <w:rPr>
                <w:rFonts w:ascii="Arial" w:hAnsi="Arial" w:cs="Arial"/>
                <w:b/>
                <w:lang w:val="sr-Cyrl-CS"/>
              </w:rPr>
              <w:t xml:space="preserve">                                           </w:t>
            </w:r>
            <w:r w:rsidR="00537DFA">
              <w:rPr>
                <w:rFonts w:ascii="Arial" w:hAnsi="Arial" w:cs="Arial"/>
                <w:b/>
                <w:lang w:val="sr-Cyrl-CS"/>
              </w:rPr>
              <w:t xml:space="preserve">                  </w:t>
            </w:r>
            <w:r w:rsidR="00830422">
              <w:rPr>
                <w:rFonts w:ascii="Arial" w:hAnsi="Arial" w:cs="Arial"/>
                <w:b/>
                <w:lang w:val="sr-Latn-RS"/>
              </w:rPr>
              <w:t xml:space="preserve">            </w:t>
            </w:r>
            <w:r w:rsidR="00D14F66">
              <w:rPr>
                <w:rFonts w:ascii="Arial" w:hAnsi="Arial" w:cs="Arial"/>
                <w:b/>
                <w:lang w:val="sr-Cyrl-CS"/>
              </w:rPr>
              <w:t>Милош Милановић</w:t>
            </w:r>
            <w:r w:rsidR="001B0DDE">
              <w:rPr>
                <w:rFonts w:ascii="Arial" w:hAnsi="Arial" w:cs="Arial"/>
                <w:b/>
                <w:lang w:val="sr-Cyrl-CS"/>
              </w:rPr>
              <w:t xml:space="preserve"> </w:t>
            </w:r>
          </w:p>
        </w:tc>
        <w:tc>
          <w:tcPr>
            <w:tcW w:w="4907" w:type="dxa"/>
          </w:tcPr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Cyrl-CS"/>
              </w:rPr>
            </w:pPr>
            <w:r w:rsidRPr="00A01275">
              <w:rPr>
                <w:rFonts w:ascii="Arial" w:hAnsi="Arial" w:cs="Arial"/>
                <w:b/>
                <w:lang w:val="sr-Cyrl-CS"/>
              </w:rPr>
              <w:t xml:space="preserve">                              </w:t>
            </w:r>
          </w:p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Cyrl-CS"/>
              </w:rPr>
            </w:pPr>
            <w:r w:rsidRPr="00A01275">
              <w:rPr>
                <w:rFonts w:ascii="Arial" w:hAnsi="Arial" w:cs="Arial"/>
                <w:b/>
                <w:lang w:val="sr-Cyrl-CS"/>
              </w:rPr>
              <w:t xml:space="preserve">               </w:t>
            </w:r>
          </w:p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Cyrl-CS"/>
              </w:rPr>
            </w:pPr>
            <w:r w:rsidRPr="00A01275">
              <w:rPr>
                <w:rFonts w:ascii="Arial" w:hAnsi="Arial" w:cs="Arial"/>
                <w:b/>
                <w:lang w:val="sr-Cyrl-CS"/>
              </w:rPr>
              <w:t xml:space="preserve">              </w:t>
            </w:r>
          </w:p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Latn-CS"/>
              </w:rPr>
            </w:pPr>
            <w:r w:rsidRPr="00A01275">
              <w:rPr>
                <w:rFonts w:ascii="Arial" w:hAnsi="Arial" w:cs="Arial"/>
                <w:b/>
                <w:lang w:val="sr-Cyrl-CS"/>
              </w:rPr>
              <w:t xml:space="preserve">    </w:t>
            </w:r>
          </w:p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Latn-RS"/>
              </w:rPr>
            </w:pPr>
            <w:r w:rsidRPr="00A01275">
              <w:rPr>
                <w:rFonts w:ascii="Arial" w:hAnsi="Arial" w:cs="Arial"/>
                <w:b/>
                <w:lang w:val="sr-Latn-RS"/>
              </w:rPr>
              <w:t xml:space="preserve">  </w:t>
            </w:r>
          </w:p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Cyrl-CS"/>
              </w:rPr>
            </w:pPr>
            <w:r w:rsidRPr="00A01275">
              <w:rPr>
                <w:rFonts w:ascii="Arial" w:hAnsi="Arial" w:cs="Arial"/>
                <w:b/>
                <w:lang w:val="sr-Latn-RS"/>
              </w:rPr>
              <w:t xml:space="preserve">      </w:t>
            </w:r>
            <w:r w:rsidRPr="00A01275">
              <w:rPr>
                <w:rFonts w:ascii="Arial" w:hAnsi="Arial" w:cs="Arial"/>
                <w:b/>
                <w:lang w:val="sr-Cyrl-CS"/>
              </w:rPr>
              <w:t xml:space="preserve">      </w:t>
            </w:r>
          </w:p>
        </w:tc>
      </w:tr>
    </w:tbl>
    <w:p w:rsidR="006D3B78" w:rsidRDefault="006D3B78"/>
    <w:sectPr w:rsidR="006D3B78" w:rsidSect="00E355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166B"/>
    <w:multiLevelType w:val="hybridMultilevel"/>
    <w:tmpl w:val="D7463E1A"/>
    <w:lvl w:ilvl="0" w:tplc="083891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00B3"/>
    <w:multiLevelType w:val="hybridMultilevel"/>
    <w:tmpl w:val="E53A9FD6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1F1682"/>
    <w:multiLevelType w:val="hybridMultilevel"/>
    <w:tmpl w:val="EE3C17D0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952127"/>
    <w:multiLevelType w:val="hybridMultilevel"/>
    <w:tmpl w:val="FF365F4E"/>
    <w:lvl w:ilvl="0" w:tplc="083891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E7092"/>
    <w:multiLevelType w:val="hybridMultilevel"/>
    <w:tmpl w:val="E4D69894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BD48C8"/>
    <w:multiLevelType w:val="hybridMultilevel"/>
    <w:tmpl w:val="68C6FA4C"/>
    <w:lvl w:ilvl="0" w:tplc="083891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9593B"/>
    <w:multiLevelType w:val="hybridMultilevel"/>
    <w:tmpl w:val="7F684EC4"/>
    <w:lvl w:ilvl="0" w:tplc="083891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A3F10"/>
    <w:multiLevelType w:val="hybridMultilevel"/>
    <w:tmpl w:val="DF7C4E84"/>
    <w:lvl w:ilvl="0" w:tplc="083891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A232A"/>
    <w:multiLevelType w:val="hybridMultilevel"/>
    <w:tmpl w:val="51660A00"/>
    <w:lvl w:ilvl="0" w:tplc="083891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82038"/>
    <w:multiLevelType w:val="hybridMultilevel"/>
    <w:tmpl w:val="56B245DA"/>
    <w:lvl w:ilvl="0" w:tplc="DDD83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632EC"/>
    <w:multiLevelType w:val="hybridMultilevel"/>
    <w:tmpl w:val="6ACC6C58"/>
    <w:lvl w:ilvl="0" w:tplc="083891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94D79"/>
    <w:multiLevelType w:val="hybridMultilevel"/>
    <w:tmpl w:val="0706DC3C"/>
    <w:lvl w:ilvl="0" w:tplc="083891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7465F"/>
    <w:multiLevelType w:val="hybridMultilevel"/>
    <w:tmpl w:val="B79A2826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5A33E2"/>
    <w:multiLevelType w:val="hybridMultilevel"/>
    <w:tmpl w:val="C5C232B2"/>
    <w:lvl w:ilvl="0" w:tplc="083891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5C8E"/>
    <w:multiLevelType w:val="hybridMultilevel"/>
    <w:tmpl w:val="D28AB2D2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C5222E"/>
    <w:multiLevelType w:val="hybridMultilevel"/>
    <w:tmpl w:val="715EAB42"/>
    <w:lvl w:ilvl="0" w:tplc="083891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"/>
  </w:num>
  <w:num w:numId="5">
    <w:abstractNumId w:val="4"/>
  </w:num>
  <w:num w:numId="6">
    <w:abstractNumId w:val="12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15"/>
  </w:num>
  <w:num w:numId="12">
    <w:abstractNumId w:val="3"/>
  </w:num>
  <w:num w:numId="13">
    <w:abstractNumId w:val="11"/>
  </w:num>
  <w:num w:numId="14">
    <w:abstractNumId w:val="13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78"/>
    <w:rsid w:val="00003491"/>
    <w:rsid w:val="000056B4"/>
    <w:rsid w:val="00034987"/>
    <w:rsid w:val="00036689"/>
    <w:rsid w:val="000367D9"/>
    <w:rsid w:val="00051F62"/>
    <w:rsid w:val="000560D8"/>
    <w:rsid w:val="00057194"/>
    <w:rsid w:val="000638A4"/>
    <w:rsid w:val="00077763"/>
    <w:rsid w:val="00084EA6"/>
    <w:rsid w:val="00085DB1"/>
    <w:rsid w:val="00091896"/>
    <w:rsid w:val="0009686E"/>
    <w:rsid w:val="000976A6"/>
    <w:rsid w:val="00097A20"/>
    <w:rsid w:val="000A5774"/>
    <w:rsid w:val="000C2D08"/>
    <w:rsid w:val="000D0CCD"/>
    <w:rsid w:val="00102EDE"/>
    <w:rsid w:val="00107270"/>
    <w:rsid w:val="001103A8"/>
    <w:rsid w:val="00112C09"/>
    <w:rsid w:val="00113DA7"/>
    <w:rsid w:val="0011584D"/>
    <w:rsid w:val="00121D25"/>
    <w:rsid w:val="0012765C"/>
    <w:rsid w:val="00141E97"/>
    <w:rsid w:val="001434E0"/>
    <w:rsid w:val="0014483A"/>
    <w:rsid w:val="001646A9"/>
    <w:rsid w:val="00170C22"/>
    <w:rsid w:val="001711AE"/>
    <w:rsid w:val="00181364"/>
    <w:rsid w:val="00181798"/>
    <w:rsid w:val="00185D84"/>
    <w:rsid w:val="0019312D"/>
    <w:rsid w:val="001A0351"/>
    <w:rsid w:val="001B0DDE"/>
    <w:rsid w:val="001B632F"/>
    <w:rsid w:val="001C5027"/>
    <w:rsid w:val="001D7964"/>
    <w:rsid w:val="001E1811"/>
    <w:rsid w:val="001E1C4A"/>
    <w:rsid w:val="001E37F6"/>
    <w:rsid w:val="001E67AC"/>
    <w:rsid w:val="001F2622"/>
    <w:rsid w:val="002226AE"/>
    <w:rsid w:val="00241521"/>
    <w:rsid w:val="00243C53"/>
    <w:rsid w:val="00260865"/>
    <w:rsid w:val="00271B1C"/>
    <w:rsid w:val="002725F8"/>
    <w:rsid w:val="00276894"/>
    <w:rsid w:val="00280343"/>
    <w:rsid w:val="002921E3"/>
    <w:rsid w:val="002C47B8"/>
    <w:rsid w:val="002D755A"/>
    <w:rsid w:val="002D7ADF"/>
    <w:rsid w:val="002E08C7"/>
    <w:rsid w:val="002E3CBF"/>
    <w:rsid w:val="002E76E4"/>
    <w:rsid w:val="002F2AD1"/>
    <w:rsid w:val="002F6574"/>
    <w:rsid w:val="003011C4"/>
    <w:rsid w:val="00302522"/>
    <w:rsid w:val="0030272F"/>
    <w:rsid w:val="00330E48"/>
    <w:rsid w:val="00357FA4"/>
    <w:rsid w:val="003707B9"/>
    <w:rsid w:val="003720AC"/>
    <w:rsid w:val="00373625"/>
    <w:rsid w:val="00377324"/>
    <w:rsid w:val="003A15BC"/>
    <w:rsid w:val="003A70BD"/>
    <w:rsid w:val="003B2B3D"/>
    <w:rsid w:val="003C03CA"/>
    <w:rsid w:val="003C1545"/>
    <w:rsid w:val="003C6950"/>
    <w:rsid w:val="003C7DC1"/>
    <w:rsid w:val="003D4271"/>
    <w:rsid w:val="003D48D6"/>
    <w:rsid w:val="003D5491"/>
    <w:rsid w:val="003D7D3A"/>
    <w:rsid w:val="003E20CB"/>
    <w:rsid w:val="003E58F3"/>
    <w:rsid w:val="00405A1E"/>
    <w:rsid w:val="00420405"/>
    <w:rsid w:val="00422075"/>
    <w:rsid w:val="00423B46"/>
    <w:rsid w:val="00426E5A"/>
    <w:rsid w:val="00465629"/>
    <w:rsid w:val="00484AEA"/>
    <w:rsid w:val="00491E72"/>
    <w:rsid w:val="004942F6"/>
    <w:rsid w:val="004A09C9"/>
    <w:rsid w:val="004B5B1E"/>
    <w:rsid w:val="004C233C"/>
    <w:rsid w:val="004C474E"/>
    <w:rsid w:val="004D043E"/>
    <w:rsid w:val="00506AD4"/>
    <w:rsid w:val="00513277"/>
    <w:rsid w:val="00515F5C"/>
    <w:rsid w:val="00534710"/>
    <w:rsid w:val="00537DFA"/>
    <w:rsid w:val="00540766"/>
    <w:rsid w:val="00543946"/>
    <w:rsid w:val="00544C5C"/>
    <w:rsid w:val="00547401"/>
    <w:rsid w:val="00553C81"/>
    <w:rsid w:val="00555142"/>
    <w:rsid w:val="00555B8E"/>
    <w:rsid w:val="005579F8"/>
    <w:rsid w:val="00570D84"/>
    <w:rsid w:val="0057716F"/>
    <w:rsid w:val="00581FEF"/>
    <w:rsid w:val="005845DF"/>
    <w:rsid w:val="00597C93"/>
    <w:rsid w:val="005A35B1"/>
    <w:rsid w:val="005B54BC"/>
    <w:rsid w:val="005D28F8"/>
    <w:rsid w:val="005E5752"/>
    <w:rsid w:val="005E6C1C"/>
    <w:rsid w:val="006033E0"/>
    <w:rsid w:val="006104E2"/>
    <w:rsid w:val="0061456B"/>
    <w:rsid w:val="00616423"/>
    <w:rsid w:val="006178AA"/>
    <w:rsid w:val="0063112E"/>
    <w:rsid w:val="0063503A"/>
    <w:rsid w:val="00637DC0"/>
    <w:rsid w:val="00644449"/>
    <w:rsid w:val="00664580"/>
    <w:rsid w:val="0067208E"/>
    <w:rsid w:val="00682F0D"/>
    <w:rsid w:val="00695B79"/>
    <w:rsid w:val="006A43EC"/>
    <w:rsid w:val="006A521C"/>
    <w:rsid w:val="006A6821"/>
    <w:rsid w:val="006A699A"/>
    <w:rsid w:val="006B2A90"/>
    <w:rsid w:val="006B681C"/>
    <w:rsid w:val="006C6D65"/>
    <w:rsid w:val="006D33C3"/>
    <w:rsid w:val="006D3B78"/>
    <w:rsid w:val="006E5957"/>
    <w:rsid w:val="006E609B"/>
    <w:rsid w:val="006F0DBC"/>
    <w:rsid w:val="006F4DB5"/>
    <w:rsid w:val="006F61B3"/>
    <w:rsid w:val="006F6861"/>
    <w:rsid w:val="00707A86"/>
    <w:rsid w:val="00707E1C"/>
    <w:rsid w:val="00713DBC"/>
    <w:rsid w:val="007369EA"/>
    <w:rsid w:val="007752DB"/>
    <w:rsid w:val="007776C5"/>
    <w:rsid w:val="00790D6D"/>
    <w:rsid w:val="007A08EA"/>
    <w:rsid w:val="007A4995"/>
    <w:rsid w:val="007A793B"/>
    <w:rsid w:val="007C1E79"/>
    <w:rsid w:val="007C46E1"/>
    <w:rsid w:val="007C55BE"/>
    <w:rsid w:val="007E3DC0"/>
    <w:rsid w:val="007E443D"/>
    <w:rsid w:val="007E5D23"/>
    <w:rsid w:val="007E6760"/>
    <w:rsid w:val="007E7174"/>
    <w:rsid w:val="007F2A35"/>
    <w:rsid w:val="00804BD5"/>
    <w:rsid w:val="008176D1"/>
    <w:rsid w:val="00823061"/>
    <w:rsid w:val="00830422"/>
    <w:rsid w:val="00845756"/>
    <w:rsid w:val="00846A95"/>
    <w:rsid w:val="00856EAF"/>
    <w:rsid w:val="00857513"/>
    <w:rsid w:val="0086266F"/>
    <w:rsid w:val="00863C7A"/>
    <w:rsid w:val="00876751"/>
    <w:rsid w:val="008872BC"/>
    <w:rsid w:val="00893E3C"/>
    <w:rsid w:val="008A4F16"/>
    <w:rsid w:val="008B2C70"/>
    <w:rsid w:val="008C2E18"/>
    <w:rsid w:val="008D2F84"/>
    <w:rsid w:val="008D4A0E"/>
    <w:rsid w:val="008D77DF"/>
    <w:rsid w:val="008D7EEC"/>
    <w:rsid w:val="008E5FC3"/>
    <w:rsid w:val="009202C2"/>
    <w:rsid w:val="009210CD"/>
    <w:rsid w:val="00922FFE"/>
    <w:rsid w:val="0093170E"/>
    <w:rsid w:val="0094131C"/>
    <w:rsid w:val="009465BE"/>
    <w:rsid w:val="00947E0E"/>
    <w:rsid w:val="00961EF8"/>
    <w:rsid w:val="00965507"/>
    <w:rsid w:val="00970D52"/>
    <w:rsid w:val="00977DD3"/>
    <w:rsid w:val="00985CDD"/>
    <w:rsid w:val="00986BD1"/>
    <w:rsid w:val="0099219F"/>
    <w:rsid w:val="00993899"/>
    <w:rsid w:val="009B3B8D"/>
    <w:rsid w:val="009C4B3A"/>
    <w:rsid w:val="009C524B"/>
    <w:rsid w:val="009D0A00"/>
    <w:rsid w:val="009D0AB6"/>
    <w:rsid w:val="009F61C4"/>
    <w:rsid w:val="00A10B67"/>
    <w:rsid w:val="00A125FD"/>
    <w:rsid w:val="00A15088"/>
    <w:rsid w:val="00A15C71"/>
    <w:rsid w:val="00A1603B"/>
    <w:rsid w:val="00A2048C"/>
    <w:rsid w:val="00A347EB"/>
    <w:rsid w:val="00A402FB"/>
    <w:rsid w:val="00A6271B"/>
    <w:rsid w:val="00A6310B"/>
    <w:rsid w:val="00A70D90"/>
    <w:rsid w:val="00A74D79"/>
    <w:rsid w:val="00A80306"/>
    <w:rsid w:val="00A8704E"/>
    <w:rsid w:val="00A91B66"/>
    <w:rsid w:val="00A96BF3"/>
    <w:rsid w:val="00AB30A4"/>
    <w:rsid w:val="00AB47A1"/>
    <w:rsid w:val="00AB7012"/>
    <w:rsid w:val="00AC31E4"/>
    <w:rsid w:val="00AD2C75"/>
    <w:rsid w:val="00AF446E"/>
    <w:rsid w:val="00B01F52"/>
    <w:rsid w:val="00B0327C"/>
    <w:rsid w:val="00B0621A"/>
    <w:rsid w:val="00B21256"/>
    <w:rsid w:val="00B270F8"/>
    <w:rsid w:val="00B3027A"/>
    <w:rsid w:val="00B3383E"/>
    <w:rsid w:val="00B34A3D"/>
    <w:rsid w:val="00B35C04"/>
    <w:rsid w:val="00B650E5"/>
    <w:rsid w:val="00B65BE1"/>
    <w:rsid w:val="00B66B0C"/>
    <w:rsid w:val="00B70689"/>
    <w:rsid w:val="00B736FA"/>
    <w:rsid w:val="00B7599A"/>
    <w:rsid w:val="00B82D52"/>
    <w:rsid w:val="00B908BD"/>
    <w:rsid w:val="00B97489"/>
    <w:rsid w:val="00BA3868"/>
    <w:rsid w:val="00BA65BC"/>
    <w:rsid w:val="00BB1995"/>
    <w:rsid w:val="00BB23F7"/>
    <w:rsid w:val="00BD3C1F"/>
    <w:rsid w:val="00BE277A"/>
    <w:rsid w:val="00C021FD"/>
    <w:rsid w:val="00C34B1B"/>
    <w:rsid w:val="00C34F33"/>
    <w:rsid w:val="00C42CF1"/>
    <w:rsid w:val="00C42FEB"/>
    <w:rsid w:val="00C433F6"/>
    <w:rsid w:val="00C43AC6"/>
    <w:rsid w:val="00C44E6F"/>
    <w:rsid w:val="00C61688"/>
    <w:rsid w:val="00C61B47"/>
    <w:rsid w:val="00C714C2"/>
    <w:rsid w:val="00C91B16"/>
    <w:rsid w:val="00C9311A"/>
    <w:rsid w:val="00CA1EA6"/>
    <w:rsid w:val="00CB5D60"/>
    <w:rsid w:val="00CD7F1A"/>
    <w:rsid w:val="00CE155B"/>
    <w:rsid w:val="00CE5EBC"/>
    <w:rsid w:val="00D04DFC"/>
    <w:rsid w:val="00D14F66"/>
    <w:rsid w:val="00D23FCC"/>
    <w:rsid w:val="00D343D0"/>
    <w:rsid w:val="00D526AE"/>
    <w:rsid w:val="00D672F8"/>
    <w:rsid w:val="00D723A2"/>
    <w:rsid w:val="00D8244A"/>
    <w:rsid w:val="00DA11B9"/>
    <w:rsid w:val="00DB2F83"/>
    <w:rsid w:val="00DD2379"/>
    <w:rsid w:val="00DE015D"/>
    <w:rsid w:val="00DE1BD9"/>
    <w:rsid w:val="00E0013C"/>
    <w:rsid w:val="00E01DBF"/>
    <w:rsid w:val="00E074A7"/>
    <w:rsid w:val="00E162F7"/>
    <w:rsid w:val="00E20609"/>
    <w:rsid w:val="00E21370"/>
    <w:rsid w:val="00E355D0"/>
    <w:rsid w:val="00E374BD"/>
    <w:rsid w:val="00E42A0A"/>
    <w:rsid w:val="00E55E9C"/>
    <w:rsid w:val="00E644B3"/>
    <w:rsid w:val="00E7000D"/>
    <w:rsid w:val="00E81C72"/>
    <w:rsid w:val="00E906C3"/>
    <w:rsid w:val="00EA2EFE"/>
    <w:rsid w:val="00EB1802"/>
    <w:rsid w:val="00EC54F0"/>
    <w:rsid w:val="00ED56CE"/>
    <w:rsid w:val="00EE7575"/>
    <w:rsid w:val="00F0118F"/>
    <w:rsid w:val="00F05F86"/>
    <w:rsid w:val="00F16B6B"/>
    <w:rsid w:val="00F16CF8"/>
    <w:rsid w:val="00F208FD"/>
    <w:rsid w:val="00F33856"/>
    <w:rsid w:val="00F36984"/>
    <w:rsid w:val="00F40EF6"/>
    <w:rsid w:val="00F51BFD"/>
    <w:rsid w:val="00F53B39"/>
    <w:rsid w:val="00F7041A"/>
    <w:rsid w:val="00F70732"/>
    <w:rsid w:val="00F70C1E"/>
    <w:rsid w:val="00F72162"/>
    <w:rsid w:val="00F73FF0"/>
    <w:rsid w:val="00F955D2"/>
    <w:rsid w:val="00FA03B0"/>
    <w:rsid w:val="00FA347C"/>
    <w:rsid w:val="00FB1862"/>
    <w:rsid w:val="00FD0781"/>
    <w:rsid w:val="00FD5085"/>
    <w:rsid w:val="00FE2EC9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F65D6-9BFE-4B90-B847-A8880254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B78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3B78"/>
    <w:pPr>
      <w:tabs>
        <w:tab w:val="center" w:pos="4320"/>
        <w:tab w:val="right" w:pos="8640"/>
      </w:tabs>
    </w:pPr>
    <w:rPr>
      <w:rFonts w:ascii="Garamond" w:hAnsi="Garamond"/>
      <w:szCs w:val="20"/>
      <w:lang w:bidi="he-IL"/>
    </w:rPr>
  </w:style>
  <w:style w:type="character" w:customStyle="1" w:styleId="HeaderChar">
    <w:name w:val="Header Char"/>
    <w:basedOn w:val="DefaultParagraphFont"/>
    <w:link w:val="Header"/>
    <w:rsid w:val="006D3B78"/>
    <w:rPr>
      <w:rFonts w:ascii="Garamond" w:eastAsia="Times New Roman" w:hAnsi="Garamond" w:cs="Times New Roman"/>
      <w:szCs w:val="20"/>
      <w:lang w:val="en-US" w:bidi="he-IL"/>
    </w:rPr>
  </w:style>
  <w:style w:type="paragraph" w:styleId="NoSpacing">
    <w:name w:val="No Spacing"/>
    <w:link w:val="NoSpacingChar"/>
    <w:uiPriority w:val="1"/>
    <w:qFormat/>
    <w:rsid w:val="006D3B7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6D3B78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6D3B78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FDDC-E4EB-4C39-9D43-C541D0FF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Dunav Osiguranje</Company>
  <LinksUpToDate>false</LinksUpToDate>
  <CharactersWithSpaces>21660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Jovanović</dc:creator>
  <cp:keywords/>
  <dc:description/>
  <cp:lastModifiedBy>Jelena Troskot</cp:lastModifiedBy>
  <cp:revision>8</cp:revision>
  <dcterms:created xsi:type="dcterms:W3CDTF">2018-05-11T13:30:00Z</dcterms:created>
  <dcterms:modified xsi:type="dcterms:W3CDTF">2018-05-15T11:31:00Z</dcterms:modified>
</cp:coreProperties>
</file>