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0CF" w:rsidRPr="00EF5B7D" w:rsidRDefault="002040CF" w:rsidP="00295A03">
      <w:pPr>
        <w:spacing w:line="240" w:lineRule="auto"/>
        <w:ind w:firstLine="720"/>
        <w:jc w:val="both"/>
        <w:rPr>
          <w:rFonts w:ascii="Arial" w:hAnsi="Arial" w:cs="Arial"/>
          <w:lang w:val="sr-Cyrl-RS"/>
        </w:rPr>
      </w:pPr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EF5B7D">
        <w:rPr>
          <w:rFonts w:ascii="Arial" w:hAnsi="Arial" w:cs="Arial"/>
          <w:lang w:val="sr-Cyrl-RS"/>
        </w:rPr>
        <w:t>, 44/18 и 95/18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="00CF4C3D">
        <w:rPr>
          <w:rFonts w:ascii="Arial" w:hAnsi="Arial" w:cs="Arial"/>
          <w:lang w:val="sr-Cyrl-RS"/>
        </w:rPr>
        <w:t xml:space="preserve"> и </w:t>
      </w:r>
      <w:r w:rsidRPr="007937D4">
        <w:rPr>
          <w:rFonts w:ascii="Arial" w:hAnsi="Arial" w:cs="Arial"/>
          <w:lang w:val="sr-Cyrl-RS"/>
        </w:rPr>
        <w:t xml:space="preserve">члана </w:t>
      </w:r>
      <w:r w:rsidR="00CF4C3D">
        <w:rPr>
          <w:rFonts w:ascii="Arial" w:hAnsi="Arial" w:cs="Arial"/>
          <w:lang w:val="sr-Cyrl-RS"/>
        </w:rPr>
        <w:t>3</w:t>
      </w:r>
      <w:r w:rsidRPr="007937D4">
        <w:rPr>
          <w:rFonts w:ascii="Arial" w:hAnsi="Arial" w:cs="Arial"/>
          <w:lang w:val="sr-Cyrl-RS"/>
        </w:rPr>
        <w:t>7.</w:t>
      </w:r>
      <w:r w:rsidR="00CF4C3D">
        <w:rPr>
          <w:rFonts w:ascii="Arial" w:hAnsi="Arial" w:cs="Arial"/>
          <w:lang w:val="sr-Cyrl-RS"/>
        </w:rPr>
        <w:t xml:space="preserve"> став 1</w:t>
      </w:r>
      <w:r w:rsidR="00093B48" w:rsidRPr="007937D4">
        <w:rPr>
          <w:rFonts w:ascii="Arial" w:hAnsi="Arial" w:cs="Arial"/>
          <w:lang w:val="sr-Cyrl-RS"/>
        </w:rPr>
        <w:t xml:space="preserve">. </w:t>
      </w:r>
      <w:r w:rsidR="00CF4C3D">
        <w:rPr>
          <w:rFonts w:ascii="Arial" w:hAnsi="Arial" w:cs="Arial"/>
          <w:lang w:val="sr-Cyrl-RS"/>
        </w:rPr>
        <w:t xml:space="preserve">тачка 13)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EF5B7D">
        <w:rPr>
          <w:rFonts w:ascii="Arial" w:hAnsi="Arial" w:cs="Arial"/>
          <w:lang w:val="sr-Cyrl-RS"/>
        </w:rPr>
        <w:t>, 39/18, 18/19 и 24/19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CF4C3D" w:rsidRPr="00CF4C3D">
        <w:rPr>
          <w:rFonts w:ascii="Arial" w:hAnsi="Arial" w:cs="Arial"/>
          <w:lang w:val="sr-Cyrl-RS"/>
        </w:rPr>
        <w:t xml:space="preserve">Скупштина Компаније на Ванредној седници одржаној дана </w:t>
      </w:r>
      <w:r w:rsidR="00CF4C3D">
        <w:rPr>
          <w:rFonts w:ascii="Arial" w:hAnsi="Arial" w:cs="Arial"/>
          <w:lang w:val="sr-Cyrl-RS"/>
        </w:rPr>
        <w:t>_</w:t>
      </w:r>
      <w:r w:rsidR="00CF4C3D" w:rsidRPr="00CF4C3D">
        <w:rPr>
          <w:rFonts w:ascii="Arial" w:hAnsi="Arial" w:cs="Arial"/>
          <w:lang w:val="sr-Cyrl-RS"/>
        </w:rPr>
        <w:t xml:space="preserve">. </w:t>
      </w:r>
      <w:r w:rsidR="00CF4C3D">
        <w:rPr>
          <w:rFonts w:ascii="Arial" w:hAnsi="Arial" w:cs="Arial"/>
          <w:lang w:val="sr-Cyrl-RS"/>
        </w:rPr>
        <w:t>___</w:t>
      </w:r>
      <w:r w:rsidR="00CF4C3D" w:rsidRPr="00CF4C3D">
        <w:rPr>
          <w:rFonts w:ascii="Arial" w:hAnsi="Arial" w:cs="Arial"/>
          <w:lang w:val="sr-Cyrl-RS"/>
        </w:rPr>
        <w:t xml:space="preserve">  201</w:t>
      </w:r>
      <w:r w:rsidR="00CF4C3D">
        <w:rPr>
          <w:rFonts w:ascii="Arial" w:hAnsi="Arial" w:cs="Arial"/>
          <w:lang w:val="sr-Cyrl-RS"/>
        </w:rPr>
        <w:t>9</w:t>
      </w:r>
      <w:r w:rsidR="00CF4C3D" w:rsidRPr="00CF4C3D">
        <w:rPr>
          <w:rFonts w:ascii="Arial" w:hAnsi="Arial" w:cs="Arial"/>
          <w:lang w:val="sr-Cyrl-RS"/>
        </w:rPr>
        <w:t xml:space="preserve">. године, донела  је 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CF4C3D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CF4C3D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="00C7155C">
        <w:rPr>
          <w:rFonts w:ascii="Arial" w:hAnsi="Arial" w:cs="Arial"/>
          <w:b/>
        </w:rPr>
        <w:t xml:space="preserve"> ЧЛАНА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CF4C3D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="00AA5F6C" w:rsidRPr="007937D4">
        <w:rPr>
          <w:rFonts w:ascii="Arial" w:hAnsi="Arial" w:cs="Arial"/>
        </w:rPr>
        <w:t>a чла</w:t>
      </w:r>
      <w:r w:rsidR="00C7155C">
        <w:rPr>
          <w:rFonts w:ascii="Arial" w:hAnsi="Arial" w:cs="Arial"/>
          <w:lang w:val="sr-Cyrl-RS"/>
        </w:rPr>
        <w:t>на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а.д.о. </w:t>
      </w:r>
      <w:r w:rsidR="00C7155C">
        <w:rPr>
          <w:rFonts w:ascii="Arial" w:hAnsi="Arial" w:cs="Arial"/>
          <w:lang w:val="sr-Cyrl-RS"/>
        </w:rPr>
        <w:t>именује</w:t>
      </w:r>
      <w:r>
        <w:rPr>
          <w:rFonts w:ascii="Arial" w:hAnsi="Arial" w:cs="Arial"/>
          <w:lang w:val="sr-Cyrl-RS"/>
        </w:rPr>
        <w:t xml:space="preserve"> се</w:t>
      </w:r>
      <w:r w:rsidR="00C7155C">
        <w:rPr>
          <w:rFonts w:ascii="Arial" w:hAnsi="Arial" w:cs="Arial"/>
          <w:lang w:val="sr-Cyrl-RS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C7155C" w:rsidRPr="00C1252A" w:rsidRDefault="007F4A2B" w:rsidP="00717A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E41D02">
        <w:rPr>
          <w:rFonts w:ascii="Arial" w:hAnsi="Arial" w:cs="Arial"/>
          <w:b/>
          <w:lang w:val="sr-Cyrl-RS"/>
        </w:rPr>
        <w:t>Милена Марковић</w:t>
      </w:r>
      <w:r w:rsidR="00C7155C" w:rsidRPr="00E41D02">
        <w:rPr>
          <w:rFonts w:ascii="Arial" w:hAnsi="Arial" w:cs="Arial"/>
          <w:lang w:val="sr-Cyrl-RS"/>
        </w:rPr>
        <w:t>,</w:t>
      </w:r>
      <w:r w:rsidR="00C1252A" w:rsidRPr="00E41D02">
        <w:rPr>
          <w:rFonts w:ascii="Arial" w:hAnsi="Arial" w:cs="Arial"/>
          <w:lang w:val="sr-Cyrl-RS"/>
        </w:rPr>
        <w:t xml:space="preserve"> </w:t>
      </w:r>
      <w:r w:rsidRPr="00E41D02">
        <w:rPr>
          <w:rFonts w:ascii="Arial" w:hAnsi="Arial" w:cs="Arial"/>
          <w:lang w:val="sr-Cyrl-RS"/>
        </w:rPr>
        <w:t>директор Сектора за развој производа Банке Поштанска штедионица а.д. Београд</w:t>
      </w:r>
      <w:r w:rsidR="00717A18" w:rsidRPr="00E41D02">
        <w:rPr>
          <w:rFonts w:ascii="Arial" w:hAnsi="Arial" w:cs="Arial"/>
          <w:lang w:val="sr-Cyrl-RS"/>
        </w:rPr>
        <w:t>,</w:t>
      </w:r>
      <w:r w:rsidR="00717A18" w:rsidRPr="00E41D02">
        <w:t xml:space="preserve"> </w:t>
      </w:r>
      <w:r w:rsidR="00717A18" w:rsidRPr="00E41D02">
        <w:rPr>
          <w:rFonts w:ascii="Arial" w:hAnsi="Arial" w:cs="Arial"/>
          <w:lang w:val="sr-Cyrl-RS"/>
        </w:rPr>
        <w:t>представник Републике Србије</w:t>
      </w:r>
      <w:r w:rsidR="00C7155C" w:rsidRPr="00962530">
        <w:rPr>
          <w:rFonts w:ascii="Arial" w:hAnsi="Arial" w:cs="Arial"/>
          <w:lang w:val="sr-Cyrl-RS"/>
        </w:rPr>
        <w:t>,  независан члан.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C7155C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члана</w:t>
      </w:r>
      <w:r w:rsidR="008A484F" w:rsidRPr="007937D4">
        <w:rPr>
          <w:rFonts w:ascii="Arial" w:hAnsi="Arial" w:cs="Arial"/>
          <w:lang w:val="sr-Cyrl-RS"/>
        </w:rPr>
        <w:t xml:space="preserve">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D57C98" w:rsidRPr="007937D4" w:rsidRDefault="00D57C98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C7155C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D57C98" w:rsidRPr="007937D4" w:rsidRDefault="00D57C98" w:rsidP="00D57C98">
      <w:pPr>
        <w:tabs>
          <w:tab w:val="left" w:pos="2340"/>
        </w:tabs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:rsidR="00D57C98" w:rsidRPr="00CF4C3D" w:rsidRDefault="00D57C98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937D4">
        <w:rPr>
          <w:rFonts w:ascii="Arial" w:hAnsi="Arial" w:cs="Arial"/>
          <w:b/>
          <w:lang w:val="sr-Latn-CS"/>
        </w:rPr>
        <w:tab/>
      </w:r>
      <w:r w:rsidR="00CF4C3D">
        <w:rPr>
          <w:rFonts w:ascii="Arial" w:hAnsi="Arial" w:cs="Arial"/>
          <w:b/>
          <w:lang w:val="sr-Latn-CS"/>
        </w:rPr>
        <w:tab/>
      </w:r>
      <w:r w:rsidR="00CF4C3D" w:rsidRPr="00CF4C3D">
        <w:rPr>
          <w:rFonts w:ascii="Arial" w:hAnsi="Arial" w:cs="Arial"/>
          <w:lang w:val="sr-Latn-CS"/>
        </w:rPr>
        <w:t>Ова одлука ступа на снагу наредног дана од дана доношења.</w:t>
      </w:r>
    </w:p>
    <w:p w:rsidR="00C7155C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Pr="007937D4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7772" w:rsidRPr="000C7587" w:rsidRDefault="00087772" w:rsidP="00087772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lang w:val="sr-Cyrl-RS"/>
        </w:rPr>
      </w:pPr>
    </w:p>
    <w:p w:rsidR="00087772" w:rsidRPr="00465ECB" w:rsidRDefault="00087772" w:rsidP="00087772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 </w:t>
      </w:r>
      <w:r>
        <w:rPr>
          <w:rFonts w:ascii="Arial" w:hAnsi="Arial" w:cs="Arial"/>
          <w:b/>
        </w:rPr>
        <w:t xml:space="preserve">   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</w:rPr>
        <w:t>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_</w:t>
      </w:r>
      <w:r>
        <w:rPr>
          <w:rFonts w:ascii="Arial" w:hAnsi="Arial" w:cs="Arial"/>
          <w:b/>
          <w:lang w:val="sr-Latn-RS"/>
        </w:rPr>
        <w:t>.</w:t>
      </w:r>
      <w:r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Cyrl-RS"/>
        </w:rPr>
        <w:t>____</w:t>
      </w:r>
      <w:r w:rsidRPr="007937D4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  <w:lang w:val="sr-Cyrl-RS"/>
        </w:rPr>
        <w:t>9</w:t>
      </w:r>
      <w:bookmarkStart w:id="0" w:name="_GoBack"/>
      <w:bookmarkEnd w:id="0"/>
      <w:r w:rsidRPr="007937D4">
        <w:rPr>
          <w:rFonts w:ascii="Arial" w:hAnsi="Arial" w:cs="Arial"/>
          <w:b/>
        </w:rPr>
        <w:t xml:space="preserve">. године </w:t>
      </w:r>
      <w:r w:rsidRPr="007937D4">
        <w:rPr>
          <w:rFonts w:ascii="Arial" w:hAnsi="Arial" w:cs="Arial"/>
          <w:b/>
        </w:rPr>
        <w:tab/>
        <w:t xml:space="preserve">        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</w:t>
      </w: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087772" w:rsidRPr="008A484F" w:rsidRDefault="00087772" w:rsidP="00087772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lang w:val="sr-Cyrl-RS"/>
        </w:rPr>
        <w:t xml:space="preserve">     </w:t>
      </w:r>
      <w:r>
        <w:rPr>
          <w:rFonts w:ascii="Arial" w:hAnsi="Arial" w:cs="Arial"/>
          <w:b/>
        </w:rPr>
        <w:t xml:space="preserve">Марија </w:t>
      </w:r>
      <w:r>
        <w:rPr>
          <w:rFonts w:ascii="Arial" w:hAnsi="Arial" w:cs="Arial"/>
          <w:b/>
          <w:lang w:val="sr-Cyrl-RS"/>
        </w:rPr>
        <w:t>Жижик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8A484F" w:rsidP="00087772">
      <w:pPr>
        <w:spacing w:after="0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564" w:rsidRDefault="00CF4564" w:rsidP="00E41D02">
      <w:pPr>
        <w:spacing w:after="0" w:line="240" w:lineRule="auto"/>
      </w:pPr>
      <w:r>
        <w:separator/>
      </w:r>
    </w:p>
  </w:endnote>
  <w:endnote w:type="continuationSeparator" w:id="0">
    <w:p w:rsidR="00CF4564" w:rsidRDefault="00CF4564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564" w:rsidRDefault="00CF4564" w:rsidP="00E41D02">
      <w:pPr>
        <w:spacing w:after="0" w:line="240" w:lineRule="auto"/>
      </w:pPr>
      <w:r>
        <w:separator/>
      </w:r>
    </w:p>
  </w:footnote>
  <w:footnote w:type="continuationSeparator" w:id="0">
    <w:p w:rsidR="00CF4564" w:rsidRDefault="00CF4564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554E3"/>
    <w:rsid w:val="00087772"/>
    <w:rsid w:val="00093B48"/>
    <w:rsid w:val="000A2171"/>
    <w:rsid w:val="001821CC"/>
    <w:rsid w:val="00202CD7"/>
    <w:rsid w:val="002040CF"/>
    <w:rsid w:val="0021702D"/>
    <w:rsid w:val="00223F74"/>
    <w:rsid w:val="002706F8"/>
    <w:rsid w:val="0029046B"/>
    <w:rsid w:val="00295A03"/>
    <w:rsid w:val="0035581D"/>
    <w:rsid w:val="003972B0"/>
    <w:rsid w:val="003D7F10"/>
    <w:rsid w:val="003D7FFB"/>
    <w:rsid w:val="005B1BF0"/>
    <w:rsid w:val="005D12CA"/>
    <w:rsid w:val="005D20AA"/>
    <w:rsid w:val="0069426B"/>
    <w:rsid w:val="00717117"/>
    <w:rsid w:val="00717A18"/>
    <w:rsid w:val="007214C8"/>
    <w:rsid w:val="00750161"/>
    <w:rsid w:val="007937D4"/>
    <w:rsid w:val="007D395A"/>
    <w:rsid w:val="007E29BA"/>
    <w:rsid w:val="007F4A2B"/>
    <w:rsid w:val="008A484F"/>
    <w:rsid w:val="008D4191"/>
    <w:rsid w:val="00962530"/>
    <w:rsid w:val="009A2A27"/>
    <w:rsid w:val="00A612A9"/>
    <w:rsid w:val="00A96600"/>
    <w:rsid w:val="00AA5F6C"/>
    <w:rsid w:val="00C06C8F"/>
    <w:rsid w:val="00C1252A"/>
    <w:rsid w:val="00C400AA"/>
    <w:rsid w:val="00C53701"/>
    <w:rsid w:val="00C60780"/>
    <w:rsid w:val="00C7155C"/>
    <w:rsid w:val="00CA6F7D"/>
    <w:rsid w:val="00CF4564"/>
    <w:rsid w:val="00CF4C3D"/>
    <w:rsid w:val="00D57C98"/>
    <w:rsid w:val="00DB3DE9"/>
    <w:rsid w:val="00DC605C"/>
    <w:rsid w:val="00E41D02"/>
    <w:rsid w:val="00E93B33"/>
    <w:rsid w:val="00EF5B7D"/>
    <w:rsid w:val="00F2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</cp:lastModifiedBy>
  <cp:revision>16</cp:revision>
  <cp:lastPrinted>2019-08-01T09:38:00Z</cp:lastPrinted>
  <dcterms:created xsi:type="dcterms:W3CDTF">2016-12-20T12:07:00Z</dcterms:created>
  <dcterms:modified xsi:type="dcterms:W3CDTF">2019-09-18T08:07:00Z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2019-09-18T08:04:36.4828591Z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Mirjana.Ilic@dunav.com</vt:lpwstr>
  </property>
  <property fmtid="{D5CDD505-2E9C-101B-9397-08002B2CF9AE}" pid="12" name="MSIP_Label_512323d3-ecdb-4453-a891-cda8887ae10a_SetDate">
    <vt:lpwstr>2019-09-18T08:04:36.4828591Z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